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0E3C7" w14:textId="71BB6513" w:rsidR="00F22DBB" w:rsidRPr="009B1744" w:rsidRDefault="009F4343" w:rsidP="00F22DBB">
      <w:pPr>
        <w:rPr>
          <w:b/>
          <w:bCs/>
          <w:noProof/>
          <w:sz w:val="24"/>
          <w:szCs w:val="24"/>
          <w:lang w:val="en-ID"/>
        </w:rPr>
      </w:pPr>
      <w:r w:rsidRPr="009B1744">
        <w:rPr>
          <w:b/>
          <w:bCs/>
          <w:noProof/>
          <w:sz w:val="24"/>
          <w:szCs w:val="24"/>
          <w:lang w:val="en-ID"/>
        </w:rPr>
        <w:t xml:space="preserve">MOBILE LEARNING BERMUATAN </w:t>
      </w:r>
      <w:r w:rsidRPr="009B1744">
        <w:rPr>
          <w:b/>
          <w:bCs/>
          <w:i/>
          <w:iCs/>
          <w:noProof/>
          <w:sz w:val="24"/>
          <w:szCs w:val="24"/>
          <w:lang w:val="en-ID"/>
        </w:rPr>
        <w:t>SCIENCE, TECHNOLOGY, ENGINEERING, MATHEMATICS</w:t>
      </w:r>
      <w:r w:rsidRPr="009B1744">
        <w:rPr>
          <w:b/>
          <w:bCs/>
          <w:noProof/>
          <w:sz w:val="24"/>
          <w:szCs w:val="24"/>
          <w:lang w:val="en-ID"/>
        </w:rPr>
        <w:t xml:space="preserve"> (STEM) SEBAGAI UPAYA PENINGKATAN LITERASI DIGITAL</w:t>
      </w:r>
    </w:p>
    <w:p w14:paraId="56DEF1AE" w14:textId="77777777" w:rsidR="00F22DBB" w:rsidRPr="009B1744" w:rsidRDefault="00F22DBB" w:rsidP="00F22DBB">
      <w:pPr>
        <w:rPr>
          <w:b/>
          <w:bCs/>
          <w:noProof/>
          <w:sz w:val="24"/>
          <w:szCs w:val="24"/>
          <w:lang w:val="en-ID"/>
        </w:rPr>
      </w:pPr>
    </w:p>
    <w:p w14:paraId="41EA7661" w14:textId="56F44750" w:rsidR="00F22DBB" w:rsidRPr="009B1744" w:rsidRDefault="009F4343" w:rsidP="00F22DBB">
      <w:pPr>
        <w:rPr>
          <w:b/>
          <w:bCs/>
          <w:noProof/>
          <w:sz w:val="24"/>
          <w:szCs w:val="24"/>
          <w:vertAlign w:val="superscript"/>
          <w:lang w:val="en-ID"/>
        </w:rPr>
      </w:pPr>
      <w:bookmarkStart w:id="0" w:name="_Hlk88226358"/>
      <w:r w:rsidRPr="009B1744">
        <w:rPr>
          <w:b/>
          <w:bCs/>
          <w:noProof/>
          <w:sz w:val="24"/>
          <w:szCs w:val="24"/>
          <w:lang w:val="en-ID"/>
        </w:rPr>
        <w:t>Muhammad Aqmal Nurcahyo</w:t>
      </w:r>
      <w:r w:rsidR="00F22DBB" w:rsidRPr="009B1744">
        <w:rPr>
          <w:b/>
          <w:bCs/>
          <w:noProof/>
          <w:sz w:val="24"/>
          <w:szCs w:val="24"/>
          <w:vertAlign w:val="superscript"/>
          <w:lang w:val="en-ID"/>
        </w:rPr>
        <w:t>1</w:t>
      </w:r>
      <w:r w:rsidR="00F22DBB" w:rsidRPr="009B1744">
        <w:rPr>
          <w:b/>
          <w:bCs/>
          <w:noProof/>
          <w:sz w:val="24"/>
          <w:szCs w:val="24"/>
          <w:lang w:val="en-ID"/>
        </w:rPr>
        <w:t xml:space="preserve">*, </w:t>
      </w:r>
      <w:r w:rsidRPr="009B1744">
        <w:rPr>
          <w:b/>
          <w:bCs/>
          <w:noProof/>
          <w:sz w:val="24"/>
          <w:szCs w:val="24"/>
          <w:lang w:val="en-ID"/>
        </w:rPr>
        <w:t>Dessy Setyowati</w:t>
      </w:r>
      <w:r w:rsidR="00F22DBB" w:rsidRPr="009B1744">
        <w:rPr>
          <w:b/>
          <w:bCs/>
          <w:noProof/>
          <w:sz w:val="24"/>
          <w:szCs w:val="24"/>
          <w:vertAlign w:val="superscript"/>
          <w:lang w:val="en-ID"/>
        </w:rPr>
        <w:t>2</w:t>
      </w:r>
    </w:p>
    <w:p w14:paraId="7CDF7B06" w14:textId="77777777" w:rsidR="0088799F" w:rsidRPr="009B1744" w:rsidRDefault="00F22DBB" w:rsidP="0088799F">
      <w:pPr>
        <w:rPr>
          <w:noProof/>
          <w:sz w:val="24"/>
          <w:szCs w:val="24"/>
          <w:lang w:val="en-ID"/>
        </w:rPr>
      </w:pPr>
      <w:r w:rsidRPr="009B1744">
        <w:rPr>
          <w:noProof/>
          <w:sz w:val="24"/>
          <w:szCs w:val="24"/>
          <w:vertAlign w:val="superscript"/>
          <w:lang w:val="en-ID"/>
        </w:rPr>
        <w:t>1</w:t>
      </w:r>
      <w:r w:rsidR="009F4343" w:rsidRPr="009B1744">
        <w:rPr>
          <w:noProof/>
          <w:sz w:val="24"/>
          <w:szCs w:val="24"/>
          <w:vertAlign w:val="superscript"/>
          <w:lang w:val="en-ID"/>
        </w:rPr>
        <w:t>,</w:t>
      </w:r>
      <w:r w:rsidR="009F4343" w:rsidRPr="00D36333">
        <w:rPr>
          <w:noProof/>
          <w:sz w:val="24"/>
          <w:szCs w:val="24"/>
          <w:vertAlign w:val="superscript"/>
          <w:lang w:val="en-ID"/>
        </w:rPr>
        <w:t>2</w:t>
      </w:r>
      <w:bookmarkStart w:id="1" w:name="_Hlk88226384"/>
      <w:r w:rsidR="009F4343" w:rsidRPr="009B1744">
        <w:rPr>
          <w:noProof/>
          <w:sz w:val="24"/>
          <w:szCs w:val="24"/>
          <w:lang w:val="en-ID"/>
        </w:rPr>
        <w:t>Pendidikan Guru Sekolah Dasar, Fakultas Keguruan dan Ilmu Pendidikan,</w:t>
      </w:r>
    </w:p>
    <w:p w14:paraId="62376BEB" w14:textId="2242EF35" w:rsidR="00F22DBB" w:rsidRPr="009B1744" w:rsidRDefault="009F4343" w:rsidP="0088799F">
      <w:pPr>
        <w:rPr>
          <w:noProof/>
          <w:sz w:val="24"/>
          <w:szCs w:val="24"/>
          <w:lang w:val="en-ID"/>
        </w:rPr>
      </w:pPr>
      <w:r w:rsidRPr="009B1744">
        <w:rPr>
          <w:noProof/>
          <w:sz w:val="24"/>
          <w:szCs w:val="24"/>
          <w:lang w:val="en-ID"/>
        </w:rPr>
        <w:t>Universitas Nahdlatul Ulama Kalimantan Barat, Kab. Kubu Raya, Kalimantan Barat, Indonesia</w:t>
      </w:r>
    </w:p>
    <w:bookmarkEnd w:id="1"/>
    <w:p w14:paraId="0333F53C" w14:textId="72FC166F" w:rsidR="00F22DBB" w:rsidRPr="009B1744" w:rsidRDefault="00F22DBB" w:rsidP="00F22DBB">
      <w:pPr>
        <w:rPr>
          <w:noProof/>
          <w:sz w:val="24"/>
          <w:szCs w:val="24"/>
          <w:lang w:val="en-ID"/>
        </w:rPr>
      </w:pPr>
      <w:r w:rsidRPr="009B1744">
        <w:rPr>
          <w:noProof/>
          <w:sz w:val="24"/>
          <w:szCs w:val="24"/>
          <w:lang w:val="en-ID"/>
        </w:rPr>
        <w:t>*email</w:t>
      </w:r>
      <w:r w:rsidR="00490C93" w:rsidRPr="009B1744">
        <w:rPr>
          <w:noProof/>
          <w:sz w:val="24"/>
          <w:szCs w:val="24"/>
          <w:lang w:val="en-ID"/>
        </w:rPr>
        <w:t>:</w:t>
      </w:r>
      <w:r w:rsidRPr="009B1744">
        <w:rPr>
          <w:noProof/>
          <w:sz w:val="24"/>
          <w:szCs w:val="24"/>
          <w:lang w:val="en-ID"/>
        </w:rPr>
        <w:t xml:space="preserve"> </w:t>
      </w:r>
      <w:hyperlink r:id="rId8" w:history="1">
        <w:r w:rsidR="0088799F" w:rsidRPr="009B1744">
          <w:rPr>
            <w:rStyle w:val="Hyperlink"/>
            <w:noProof/>
            <w:sz w:val="24"/>
            <w:szCs w:val="24"/>
            <w:lang w:val="en-ID"/>
          </w:rPr>
          <w:t>m.aqmalnurcahyo@unukalbar.ac.id</w:t>
        </w:r>
      </w:hyperlink>
      <w:bookmarkEnd w:id="0"/>
      <w:r w:rsidR="0088799F" w:rsidRPr="009B1744">
        <w:rPr>
          <w:noProof/>
          <w:sz w:val="24"/>
          <w:szCs w:val="24"/>
          <w:lang w:val="en-ID"/>
        </w:rPr>
        <w:t xml:space="preserve"> </w:t>
      </w:r>
    </w:p>
    <w:p w14:paraId="7B53B09F" w14:textId="77777777" w:rsidR="00F22DBB" w:rsidRPr="009B1744" w:rsidRDefault="00F22DBB" w:rsidP="00F22DBB">
      <w:pPr>
        <w:rPr>
          <w:b/>
          <w:bCs/>
          <w:noProof/>
          <w:sz w:val="24"/>
          <w:szCs w:val="24"/>
          <w:lang w:val="en-ID"/>
        </w:rPr>
      </w:pPr>
    </w:p>
    <w:p w14:paraId="54ABBBF3" w14:textId="77777777" w:rsidR="00F22DBB" w:rsidRPr="009B1744" w:rsidRDefault="00F22DBB" w:rsidP="00F22DBB">
      <w:pPr>
        <w:rPr>
          <w:b/>
          <w:bCs/>
          <w:noProof/>
          <w:sz w:val="24"/>
          <w:szCs w:val="24"/>
          <w:lang w:val="en-ID"/>
        </w:rPr>
      </w:pPr>
      <w:r w:rsidRPr="009B1744">
        <w:rPr>
          <w:b/>
          <w:bCs/>
          <w:noProof/>
          <w:sz w:val="24"/>
          <w:szCs w:val="24"/>
          <w:lang w:val="en-ID"/>
        </w:rPr>
        <w:t>Received: tanggal, bulan, tahun Accepted: tanggal, bulan, tahun Published: tanggal, bulan, tahun</w:t>
      </w:r>
    </w:p>
    <w:p w14:paraId="5B563151" w14:textId="77777777" w:rsidR="00F22DBB" w:rsidRPr="009B1744" w:rsidRDefault="00F22DBB" w:rsidP="00F22DBB">
      <w:pPr>
        <w:rPr>
          <w:b/>
          <w:bCs/>
          <w:noProof/>
          <w:sz w:val="24"/>
          <w:szCs w:val="24"/>
          <w:lang w:val="en-ID"/>
        </w:rPr>
      </w:pPr>
    </w:p>
    <w:p w14:paraId="14AEDAAD" w14:textId="77777777" w:rsidR="00F22DBB" w:rsidRPr="009B1744" w:rsidRDefault="00F22DBB" w:rsidP="00F22DBB">
      <w:pPr>
        <w:rPr>
          <w:b/>
          <w:bCs/>
          <w:noProof/>
          <w:sz w:val="22"/>
          <w:szCs w:val="22"/>
          <w:lang w:val="en-ID"/>
        </w:rPr>
      </w:pPr>
      <w:r w:rsidRPr="009B1744">
        <w:rPr>
          <w:b/>
          <w:bCs/>
          <w:noProof/>
          <w:sz w:val="22"/>
          <w:szCs w:val="22"/>
          <w:lang w:val="en-ID"/>
        </w:rPr>
        <w:t>Abstrak</w:t>
      </w:r>
    </w:p>
    <w:p w14:paraId="3A9AF5FC" w14:textId="330EDF73" w:rsidR="009B1744" w:rsidRPr="009B1744" w:rsidRDefault="009B1744" w:rsidP="009B1744">
      <w:pPr>
        <w:ind w:left="360" w:right="281"/>
        <w:jc w:val="both"/>
        <w:rPr>
          <w:noProof/>
          <w:sz w:val="24"/>
          <w:szCs w:val="24"/>
          <w:lang w:val="en-ID"/>
        </w:rPr>
      </w:pPr>
      <w:r w:rsidRPr="009B1744">
        <w:rPr>
          <w:rFonts w:eastAsia="Arial"/>
          <w:noProof/>
          <w:sz w:val="22"/>
          <w:szCs w:val="22"/>
          <w:lang w:val="en-ID"/>
        </w:rPr>
        <w:t>Pelaksanaan pembelajaran daring</w:t>
      </w:r>
      <w:r w:rsidR="00DA210D">
        <w:rPr>
          <w:rFonts w:eastAsia="Arial"/>
          <w:noProof/>
          <w:sz w:val="22"/>
          <w:szCs w:val="22"/>
          <w:lang w:val="en-ID"/>
        </w:rPr>
        <w:t xml:space="preserve"> </w:t>
      </w:r>
      <w:r w:rsidRPr="009B1744">
        <w:rPr>
          <w:rFonts w:eastAsia="Arial"/>
          <w:noProof/>
          <w:sz w:val="22"/>
          <w:szCs w:val="22"/>
          <w:lang w:val="en-ID"/>
        </w:rPr>
        <w:t>saat ini menjadi sebuah fenomena baru bagi sekolah, karena guru dan siswa diharuskan untuk berkomunikasi secara virtual</w:t>
      </w:r>
      <w:r w:rsidR="00DA210D">
        <w:rPr>
          <w:rFonts w:eastAsia="Arial"/>
          <w:noProof/>
          <w:sz w:val="22"/>
          <w:szCs w:val="22"/>
          <w:lang w:val="en-ID"/>
        </w:rPr>
        <w:t xml:space="preserve">. </w:t>
      </w:r>
      <w:r w:rsidRPr="009B1744">
        <w:rPr>
          <w:rFonts w:eastAsia="Arial"/>
          <w:noProof/>
          <w:sz w:val="22"/>
          <w:szCs w:val="22"/>
          <w:lang w:val="en-ID"/>
        </w:rPr>
        <w:t xml:space="preserve">Hal ini tentunya perlu penguasaan literasi digital agar terjadi proses pengolahan dan penyampaian informasi yang tepat. Pelaksanaan pembelajaran virtual ini menuntut siswa agar dapat belajar mandiri di rumah. Inovasi dalam pembelajaran virtual yang dilakukan dapat menggunakan modul pembelajaran digital melalui penerapan </w:t>
      </w:r>
      <w:r w:rsidRPr="003D0BB6">
        <w:rPr>
          <w:rFonts w:eastAsia="Arial"/>
          <w:i/>
          <w:iCs/>
          <w:noProof/>
          <w:sz w:val="22"/>
          <w:szCs w:val="22"/>
          <w:lang w:val="en-ID"/>
        </w:rPr>
        <w:t>mobile learning.</w:t>
      </w:r>
      <w:r w:rsidRPr="009B1744">
        <w:rPr>
          <w:rFonts w:eastAsia="Arial"/>
          <w:noProof/>
          <w:sz w:val="22"/>
          <w:szCs w:val="22"/>
          <w:lang w:val="en-ID"/>
        </w:rPr>
        <w:t xml:space="preserve"> </w:t>
      </w:r>
      <w:r w:rsidRPr="003D0BB6">
        <w:rPr>
          <w:rFonts w:eastAsia="Arial"/>
          <w:i/>
          <w:iCs/>
          <w:noProof/>
          <w:sz w:val="22"/>
          <w:szCs w:val="22"/>
          <w:lang w:val="en-ID"/>
        </w:rPr>
        <w:t>Mobile learning</w:t>
      </w:r>
      <w:r w:rsidRPr="009B1744">
        <w:rPr>
          <w:rFonts w:eastAsia="Arial"/>
          <w:noProof/>
          <w:sz w:val="22"/>
          <w:szCs w:val="22"/>
          <w:lang w:val="en-ID"/>
        </w:rPr>
        <w:t xml:space="preserve"> dapat dimanfaatkan siswa sebagai sarana belajar di rumah karena dapat diakses sendiri melalui telepon pintar. </w:t>
      </w:r>
      <w:r w:rsidRPr="003D0BB6">
        <w:rPr>
          <w:rFonts w:eastAsia="Arial"/>
          <w:i/>
          <w:iCs/>
          <w:noProof/>
          <w:sz w:val="22"/>
          <w:szCs w:val="22"/>
          <w:lang w:val="en-ID"/>
        </w:rPr>
        <w:t>Mobile learning</w:t>
      </w:r>
      <w:r w:rsidRPr="009B1744">
        <w:rPr>
          <w:rFonts w:eastAsia="Arial"/>
          <w:noProof/>
          <w:sz w:val="22"/>
          <w:szCs w:val="22"/>
          <w:lang w:val="en-ID"/>
        </w:rPr>
        <w:t xml:space="preserve"> yang dapat digunakan guru dalam pembelajaran dapat berbentuk modul digital yang di dalamnya memuat materi ajar berbasis penerapan model pembelajaran </w:t>
      </w:r>
      <w:r w:rsidRPr="003D0BB6">
        <w:rPr>
          <w:rFonts w:eastAsia="Arial"/>
          <w:i/>
          <w:iCs/>
          <w:noProof/>
          <w:sz w:val="22"/>
          <w:szCs w:val="22"/>
          <w:lang w:val="en-ID"/>
        </w:rPr>
        <w:t>Science, Technology, Engineering, Mathematics</w:t>
      </w:r>
      <w:r w:rsidRPr="009B1744">
        <w:rPr>
          <w:rFonts w:eastAsia="Arial"/>
          <w:noProof/>
          <w:sz w:val="22"/>
          <w:szCs w:val="22"/>
          <w:lang w:val="en-ID"/>
        </w:rPr>
        <w:t xml:space="preserve"> (STEM). STEM dapat menjadi sebuah alternatif pembelajaran agar siswa dapat belajar secara mandiri di rumah dengan memanfaatkan teknologi digital yang dimilikinya.Tujuan penelitian ini adalah untuk menghasilkan </w:t>
      </w:r>
      <w:r w:rsidRPr="003D0BB6">
        <w:rPr>
          <w:rFonts w:eastAsia="Arial"/>
          <w:i/>
          <w:iCs/>
          <w:noProof/>
          <w:sz w:val="22"/>
          <w:szCs w:val="22"/>
          <w:lang w:val="en-ID"/>
        </w:rPr>
        <w:t>mobile learning</w:t>
      </w:r>
      <w:r w:rsidRPr="009B1744">
        <w:rPr>
          <w:rFonts w:eastAsia="Arial"/>
          <w:noProof/>
          <w:sz w:val="22"/>
          <w:szCs w:val="22"/>
          <w:lang w:val="en-ID"/>
        </w:rPr>
        <w:t xml:space="preserve"> berupa modul digital bermuatan STEM yang layak pada materi IPA SD agar siswa dapat belajar secara mandiri. Penelitian pengembangan ini menggunakan pengembangan </w:t>
      </w:r>
      <w:r w:rsidRPr="003D0BB6">
        <w:rPr>
          <w:rFonts w:eastAsia="Arial"/>
          <w:i/>
          <w:iCs/>
          <w:noProof/>
          <w:sz w:val="22"/>
          <w:szCs w:val="22"/>
          <w:lang w:val="en-ID"/>
        </w:rPr>
        <w:t>Analysis, Design, Development, Implementation, Evaluation</w:t>
      </w:r>
      <w:r w:rsidRPr="009B1744">
        <w:rPr>
          <w:rFonts w:eastAsia="Arial"/>
          <w:noProof/>
          <w:sz w:val="22"/>
          <w:szCs w:val="22"/>
          <w:lang w:val="en-ID"/>
        </w:rPr>
        <w:t xml:space="preserve"> (ADDIE). </w:t>
      </w:r>
      <w:r w:rsidR="003D0BB6">
        <w:rPr>
          <w:rFonts w:eastAsia="Arial"/>
          <w:noProof/>
          <w:sz w:val="22"/>
          <w:szCs w:val="22"/>
          <w:lang w:val="en-ID"/>
        </w:rPr>
        <w:t>Adapun hasil</w:t>
      </w:r>
      <w:r w:rsidR="00F02431">
        <w:rPr>
          <w:rFonts w:eastAsia="Arial"/>
          <w:noProof/>
          <w:sz w:val="22"/>
          <w:szCs w:val="22"/>
          <w:lang w:val="en-ID"/>
        </w:rPr>
        <w:t xml:space="preserve"> validasi pengembangan modul digital oleh para ahli yaitu validasi materi sebesar 94 % dengan kategori sangat valid, validasi media sebesar 85 % dengan kategori cukup valid, dan validasi praktisi pendidikan sebesar 93 % dengan kategori sangat valid. Selain itu, hasil angket respon siswa juga </w:t>
      </w:r>
      <w:r w:rsidR="00F478DF">
        <w:rPr>
          <w:rFonts w:eastAsia="Arial"/>
          <w:noProof/>
          <w:sz w:val="22"/>
          <w:szCs w:val="22"/>
          <w:lang w:val="en-ID"/>
        </w:rPr>
        <w:t xml:space="preserve">memperoleh persentase </w:t>
      </w:r>
      <w:r w:rsidR="00F02431">
        <w:rPr>
          <w:rFonts w:eastAsia="Arial"/>
          <w:noProof/>
          <w:sz w:val="22"/>
          <w:szCs w:val="22"/>
          <w:lang w:val="en-ID"/>
        </w:rPr>
        <w:t xml:space="preserve">sebesar 72 % dengan kategori baik. </w:t>
      </w:r>
      <w:r w:rsidR="00DA210D">
        <w:rPr>
          <w:rFonts w:eastAsia="Arial"/>
          <w:noProof/>
          <w:sz w:val="22"/>
          <w:szCs w:val="22"/>
          <w:lang w:val="en-ID"/>
        </w:rPr>
        <w:t>Hal ini menunjukan</w:t>
      </w:r>
      <w:r w:rsidR="00F478DF">
        <w:rPr>
          <w:rFonts w:eastAsia="Arial"/>
          <w:noProof/>
          <w:sz w:val="22"/>
          <w:szCs w:val="22"/>
          <w:lang w:val="en-ID"/>
        </w:rPr>
        <w:t xml:space="preserve"> bahwa </w:t>
      </w:r>
      <w:r w:rsidR="00DA210D">
        <w:rPr>
          <w:rFonts w:eastAsia="Arial"/>
          <w:noProof/>
          <w:sz w:val="22"/>
          <w:szCs w:val="22"/>
          <w:lang w:val="en-ID"/>
        </w:rPr>
        <w:t xml:space="preserve">hasil </w:t>
      </w:r>
      <w:r w:rsidR="00F478DF">
        <w:rPr>
          <w:rFonts w:eastAsia="Arial"/>
          <w:noProof/>
          <w:sz w:val="22"/>
          <w:szCs w:val="22"/>
          <w:lang w:val="en-ID"/>
        </w:rPr>
        <w:t xml:space="preserve">pengembangan produk </w:t>
      </w:r>
      <w:r w:rsidR="00DA210D">
        <w:rPr>
          <w:rFonts w:eastAsia="Arial"/>
          <w:noProof/>
          <w:sz w:val="22"/>
          <w:szCs w:val="22"/>
          <w:lang w:val="en-ID"/>
        </w:rPr>
        <w:t xml:space="preserve">dan respon </w:t>
      </w:r>
      <w:r w:rsidR="00F478DF">
        <w:rPr>
          <w:rFonts w:eastAsia="Arial"/>
          <w:noProof/>
          <w:sz w:val="22"/>
          <w:szCs w:val="22"/>
          <w:lang w:val="en-ID"/>
        </w:rPr>
        <w:t>oleh siswa berada pada katego</w:t>
      </w:r>
      <w:r w:rsidR="00353B84">
        <w:rPr>
          <w:rFonts w:eastAsia="Arial"/>
          <w:noProof/>
          <w:sz w:val="22"/>
          <w:szCs w:val="22"/>
          <w:lang w:val="en-ID"/>
        </w:rPr>
        <w:t>r</w:t>
      </w:r>
      <w:r w:rsidR="00F478DF">
        <w:rPr>
          <w:rFonts w:eastAsia="Arial"/>
          <w:noProof/>
          <w:sz w:val="22"/>
          <w:szCs w:val="22"/>
          <w:lang w:val="en-ID"/>
        </w:rPr>
        <w:t xml:space="preserve">i baik. </w:t>
      </w:r>
      <w:r w:rsidR="00F02431" w:rsidRPr="009B1744">
        <w:rPr>
          <w:rFonts w:eastAsia="Arial"/>
          <w:noProof/>
          <w:sz w:val="22"/>
          <w:szCs w:val="22"/>
          <w:lang w:val="en-ID"/>
        </w:rPr>
        <w:t xml:space="preserve">Penggunaan </w:t>
      </w:r>
      <w:r w:rsidR="00F02431" w:rsidRPr="003D0BB6">
        <w:rPr>
          <w:rFonts w:eastAsia="Arial"/>
          <w:i/>
          <w:iCs/>
          <w:noProof/>
          <w:sz w:val="22"/>
          <w:szCs w:val="22"/>
          <w:lang w:val="en-ID"/>
        </w:rPr>
        <w:t>mobile learning</w:t>
      </w:r>
      <w:r w:rsidR="00F02431" w:rsidRPr="009B1744">
        <w:rPr>
          <w:rFonts w:eastAsia="Arial"/>
          <w:noProof/>
          <w:sz w:val="22"/>
          <w:szCs w:val="22"/>
          <w:lang w:val="en-ID"/>
        </w:rPr>
        <w:t xml:space="preserve"> berbentuk modul digital bermuatan STEM</w:t>
      </w:r>
      <w:r w:rsidR="00F02431">
        <w:rPr>
          <w:rFonts w:eastAsia="Arial"/>
          <w:noProof/>
          <w:sz w:val="22"/>
          <w:szCs w:val="22"/>
          <w:lang w:val="en-ID"/>
        </w:rPr>
        <w:t xml:space="preserve"> ini</w:t>
      </w:r>
      <w:r w:rsidR="00F02431" w:rsidRPr="009B1744">
        <w:rPr>
          <w:rFonts w:eastAsia="Arial"/>
          <w:noProof/>
          <w:sz w:val="22"/>
          <w:szCs w:val="22"/>
          <w:lang w:val="en-ID"/>
        </w:rPr>
        <w:t xml:space="preserve"> diharapkan dapat meningkatkan literasi digital serta pola belajar mandiri siswa.</w:t>
      </w:r>
    </w:p>
    <w:p w14:paraId="315E2652" w14:textId="6515B778" w:rsidR="00F22DBB" w:rsidRPr="009B1744" w:rsidRDefault="00F22DBB" w:rsidP="00F451ED">
      <w:pPr>
        <w:ind w:left="360" w:right="281"/>
        <w:jc w:val="both"/>
        <w:rPr>
          <w:noProof/>
          <w:sz w:val="22"/>
          <w:szCs w:val="22"/>
          <w:lang w:val="en-ID"/>
        </w:rPr>
      </w:pPr>
      <w:r w:rsidRPr="009B1744">
        <w:rPr>
          <w:b/>
          <w:bCs/>
          <w:noProof/>
          <w:sz w:val="22"/>
          <w:szCs w:val="22"/>
          <w:lang w:val="en-ID"/>
        </w:rPr>
        <w:t>Kata kunci:</w:t>
      </w:r>
      <w:r w:rsidRPr="009B1744">
        <w:rPr>
          <w:noProof/>
          <w:sz w:val="22"/>
          <w:szCs w:val="22"/>
          <w:lang w:val="en-ID"/>
        </w:rPr>
        <w:t xml:space="preserve"> </w:t>
      </w:r>
      <w:r w:rsidR="009B1744" w:rsidRPr="009B1744">
        <w:rPr>
          <w:i/>
          <w:iCs/>
          <w:noProof/>
          <w:sz w:val="22"/>
          <w:szCs w:val="22"/>
          <w:lang w:val="en-ID"/>
        </w:rPr>
        <w:t>mobile learning</w:t>
      </w:r>
      <w:r w:rsidR="009B1744">
        <w:rPr>
          <w:noProof/>
          <w:sz w:val="22"/>
          <w:szCs w:val="22"/>
          <w:lang w:val="en-ID"/>
        </w:rPr>
        <w:t>, STEM, literasi digital</w:t>
      </w:r>
    </w:p>
    <w:p w14:paraId="03F0EB57" w14:textId="77777777" w:rsidR="00F22DBB" w:rsidRPr="009B1744" w:rsidRDefault="00F22DBB" w:rsidP="00F22DBB">
      <w:pPr>
        <w:jc w:val="both"/>
        <w:rPr>
          <w:noProof/>
          <w:sz w:val="22"/>
          <w:szCs w:val="22"/>
          <w:lang w:val="en-ID"/>
        </w:rPr>
      </w:pPr>
    </w:p>
    <w:p w14:paraId="4C810A06" w14:textId="77777777" w:rsidR="00F22DBB" w:rsidRPr="009B1744" w:rsidRDefault="00F22DBB" w:rsidP="00F22DBB">
      <w:pPr>
        <w:rPr>
          <w:b/>
          <w:bCs/>
          <w:i/>
          <w:iCs/>
          <w:noProof/>
          <w:sz w:val="22"/>
          <w:szCs w:val="22"/>
          <w:lang w:val="en-ID"/>
        </w:rPr>
      </w:pPr>
      <w:r w:rsidRPr="009B1744">
        <w:rPr>
          <w:b/>
          <w:bCs/>
          <w:i/>
          <w:iCs/>
          <w:noProof/>
          <w:sz w:val="22"/>
          <w:szCs w:val="22"/>
          <w:lang w:val="en-ID"/>
        </w:rPr>
        <w:t>Abstract</w:t>
      </w:r>
    </w:p>
    <w:p w14:paraId="42ECFF10" w14:textId="18AB1069" w:rsidR="00BE464D" w:rsidRPr="009B1744" w:rsidRDefault="00BE464D" w:rsidP="009B1744">
      <w:pPr>
        <w:ind w:left="360" w:right="281"/>
        <w:jc w:val="both"/>
        <w:rPr>
          <w:i/>
          <w:iCs/>
          <w:noProof/>
          <w:sz w:val="22"/>
          <w:szCs w:val="22"/>
          <w:lang w:val="en-ID"/>
        </w:rPr>
      </w:pPr>
      <w:r w:rsidRPr="00BE464D">
        <w:rPr>
          <w:i/>
          <w:iCs/>
          <w:noProof/>
          <w:sz w:val="22"/>
          <w:szCs w:val="22"/>
          <w:lang w:val="en-ID"/>
        </w:rPr>
        <w:t>The implementation of online learning i</w:t>
      </w:r>
      <w:r w:rsidR="00335028">
        <w:rPr>
          <w:i/>
          <w:iCs/>
          <w:noProof/>
          <w:sz w:val="22"/>
          <w:szCs w:val="22"/>
          <w:lang w:val="en-ID"/>
        </w:rPr>
        <w:t xml:space="preserve">s </w:t>
      </w:r>
      <w:r w:rsidRPr="00BE464D">
        <w:rPr>
          <w:i/>
          <w:iCs/>
          <w:noProof/>
          <w:sz w:val="22"/>
          <w:szCs w:val="22"/>
          <w:lang w:val="en-ID"/>
        </w:rPr>
        <w:t xml:space="preserve">a new phenomenon for schools, because teachers and students are required to communicate virtually. </w:t>
      </w:r>
      <w:r w:rsidR="00335028">
        <w:rPr>
          <w:i/>
          <w:iCs/>
          <w:noProof/>
          <w:sz w:val="22"/>
          <w:szCs w:val="22"/>
          <w:lang w:val="en-ID"/>
        </w:rPr>
        <w:t>It is</w:t>
      </w:r>
      <w:r w:rsidRPr="00BE464D">
        <w:rPr>
          <w:i/>
          <w:iCs/>
          <w:noProof/>
          <w:sz w:val="22"/>
          <w:szCs w:val="22"/>
          <w:lang w:val="en-ID"/>
        </w:rPr>
        <w:t xml:space="preserve"> requires mastery of digital literacy so that the process of processing and delivering the right information. The implementation of virtual learning requires students to be able to study independently at home. Innovations in virtual learning that are carried out can use digital learning modules through the application of mobile learning. Mobile learning can be used by students as a means of learning at home because it can be accessed by themselves </w:t>
      </w:r>
      <w:r w:rsidR="00047115">
        <w:rPr>
          <w:i/>
          <w:iCs/>
          <w:noProof/>
          <w:sz w:val="22"/>
          <w:szCs w:val="22"/>
          <w:lang w:val="en-ID"/>
        </w:rPr>
        <w:t>through</w:t>
      </w:r>
      <w:r w:rsidRPr="00BE464D">
        <w:rPr>
          <w:i/>
          <w:iCs/>
          <w:noProof/>
          <w:sz w:val="22"/>
          <w:szCs w:val="22"/>
          <w:lang w:val="en-ID"/>
        </w:rPr>
        <w:t xml:space="preserve"> a smartphone. Mobile learning that can be used by teachers in learning can be in the form of digital modules which contain teaching materials based on the application of the Science, Technology, Engineering, Mathematics (STEM) learning model. STEM can be an alternative learning so that students can learn independently at home by utilizing their digital technology. The purpose of this research is to produce mobile learning in the form of digital modules containing STEM that are appropriate for elementary science material so that students can learn independently. This </w:t>
      </w:r>
      <w:r w:rsidRPr="00BE464D">
        <w:rPr>
          <w:i/>
          <w:iCs/>
          <w:noProof/>
          <w:sz w:val="22"/>
          <w:szCs w:val="22"/>
          <w:lang w:val="en-ID"/>
        </w:rPr>
        <w:lastRenderedPageBreak/>
        <w:t>development research uses Analysis, Design, Development, Implementation, Evaluation (ADDIE) development. The results of the validation of the development of digital modules by experts are material validation by 94% with a very valid category, media validation by 85% with a fairly valid category, and validation of educational practitioners by 93% with a very valid category. In addition, the results of the student response questionnaire also obtained a percentage of 72% with a good category. This shows that the results of product development and responses by students are in the good category. The use of mobile learning in the form of digital modules containing STEM is expected to improve digital literacy and students' independent learning patterns.</w:t>
      </w:r>
    </w:p>
    <w:p w14:paraId="4FBDEEEA" w14:textId="5BD4B396" w:rsidR="00F451ED" w:rsidRPr="009B1744" w:rsidRDefault="00F22DBB" w:rsidP="009B1744">
      <w:pPr>
        <w:ind w:left="360" w:right="281"/>
        <w:jc w:val="left"/>
        <w:rPr>
          <w:i/>
          <w:iCs/>
          <w:noProof/>
          <w:sz w:val="22"/>
          <w:szCs w:val="22"/>
          <w:lang w:val="en-ID"/>
        </w:rPr>
      </w:pPr>
      <w:r w:rsidRPr="009B1744">
        <w:rPr>
          <w:b/>
          <w:bCs/>
          <w:i/>
          <w:iCs/>
          <w:noProof/>
          <w:sz w:val="22"/>
          <w:szCs w:val="22"/>
          <w:lang w:val="en-ID"/>
        </w:rPr>
        <w:t>Keywords:</w:t>
      </w:r>
      <w:r w:rsidRPr="009B1744">
        <w:rPr>
          <w:i/>
          <w:iCs/>
          <w:noProof/>
          <w:sz w:val="22"/>
          <w:szCs w:val="22"/>
          <w:lang w:val="en-ID"/>
        </w:rPr>
        <w:t xml:space="preserve"> </w:t>
      </w:r>
      <w:r w:rsidR="009B1744">
        <w:rPr>
          <w:i/>
          <w:iCs/>
          <w:noProof/>
          <w:sz w:val="22"/>
          <w:szCs w:val="22"/>
          <w:lang w:val="en-ID"/>
        </w:rPr>
        <w:t>mobile learning, STEM, digital literacy</w:t>
      </w:r>
    </w:p>
    <w:p w14:paraId="448363FE" w14:textId="77777777" w:rsidR="00F22DBB" w:rsidRPr="009B1744" w:rsidRDefault="00F22DBB" w:rsidP="00F22DBB">
      <w:pPr>
        <w:jc w:val="both"/>
        <w:rPr>
          <w:i/>
          <w:iCs/>
          <w:noProof/>
          <w:sz w:val="22"/>
          <w:szCs w:val="22"/>
          <w:lang w:val="en-ID"/>
        </w:rPr>
      </w:pPr>
    </w:p>
    <w:p w14:paraId="7F9FF112" w14:textId="77777777" w:rsidR="00F72D54" w:rsidRPr="009B1744" w:rsidRDefault="00490C93" w:rsidP="00F451ED">
      <w:pPr>
        <w:ind w:right="281"/>
        <w:jc w:val="right"/>
        <w:rPr>
          <w:noProof/>
          <w:lang w:val="en-ID"/>
        </w:rPr>
      </w:pPr>
      <w:r w:rsidRPr="009B1744">
        <w:rPr>
          <w:noProof/>
          <w:lang w:val="en-ID"/>
        </w:rPr>
        <w:t xml:space="preserve">Copyright </w:t>
      </w:r>
      <w:r w:rsidR="00F72D54" w:rsidRPr="009B1744">
        <w:rPr>
          <w:i/>
          <w:iCs/>
          <w:noProof/>
          <w:lang w:val="en-ID"/>
        </w:rPr>
        <w:t xml:space="preserve">© </w:t>
      </w:r>
      <w:r w:rsidR="00F72D54" w:rsidRPr="009B1744">
        <w:rPr>
          <w:noProof/>
          <w:lang w:val="en-ID"/>
        </w:rPr>
        <w:t>20</w:t>
      </w:r>
      <w:r w:rsidR="00F451ED" w:rsidRPr="009B1744">
        <w:rPr>
          <w:noProof/>
          <w:lang w:val="en-ID"/>
        </w:rPr>
        <w:t xml:space="preserve">20 </w:t>
      </w:r>
      <w:r w:rsidR="006638C7" w:rsidRPr="009B1744">
        <w:rPr>
          <w:noProof/>
          <w:lang w:val="en-ID"/>
        </w:rPr>
        <w:t>Auhors</w:t>
      </w:r>
      <w:r w:rsidRPr="009B1744">
        <w:rPr>
          <w:noProof/>
          <w:lang w:val="en-ID"/>
        </w:rPr>
        <w:t xml:space="preserve">, </w:t>
      </w:r>
    </w:p>
    <w:p w14:paraId="35F02BA9" w14:textId="77777777" w:rsidR="00F451ED" w:rsidRPr="009B1744" w:rsidRDefault="00F451ED" w:rsidP="00F451ED">
      <w:pPr>
        <w:ind w:right="281"/>
        <w:jc w:val="right"/>
        <w:rPr>
          <w:i/>
          <w:iCs/>
          <w:noProof/>
          <w:lang w:val="en-ID"/>
        </w:rPr>
      </w:pPr>
      <w:r w:rsidRPr="009B1744">
        <w:rPr>
          <w:noProof/>
          <w:lang w:val="en-ID"/>
        </w:rPr>
        <w:t>DOI: 10.31571/saintek.v9i1.xxxx</w:t>
      </w:r>
    </w:p>
    <w:p w14:paraId="59C7D06E" w14:textId="77777777" w:rsidR="00074652" w:rsidRPr="009B1744" w:rsidRDefault="00074652" w:rsidP="0079144A">
      <w:pPr>
        <w:pStyle w:val="abstrak"/>
        <w:ind w:left="709" w:right="709"/>
        <w:jc w:val="left"/>
        <w:rPr>
          <w:i/>
          <w:noProof/>
          <w:lang w:val="en-ID"/>
        </w:rPr>
      </w:pPr>
    </w:p>
    <w:p w14:paraId="6193E43A" w14:textId="77777777" w:rsidR="0079144A" w:rsidRPr="009B1744" w:rsidRDefault="0079144A" w:rsidP="0079144A">
      <w:pPr>
        <w:pStyle w:val="abstrak"/>
        <w:ind w:left="709" w:right="709"/>
        <w:jc w:val="left"/>
        <w:rPr>
          <w:i/>
          <w:noProof/>
          <w:lang w:val="en-ID"/>
        </w:rPr>
        <w:sectPr w:rsidR="0079144A" w:rsidRPr="009B1744" w:rsidSect="00F72D54">
          <w:headerReference w:type="even" r:id="rId9"/>
          <w:headerReference w:type="default" r:id="rId10"/>
          <w:footerReference w:type="even" r:id="rId11"/>
          <w:footerReference w:type="default" r:id="rId12"/>
          <w:headerReference w:type="first" r:id="rId13"/>
          <w:footerReference w:type="first" r:id="rId14"/>
          <w:pgSz w:w="11909" w:h="16834" w:code="9"/>
          <w:pgMar w:top="1418" w:right="1134" w:bottom="1418" w:left="1134" w:header="720" w:footer="720" w:gutter="0"/>
          <w:cols w:space="720"/>
          <w:titlePg/>
          <w:docGrid w:linePitch="360"/>
        </w:sectPr>
      </w:pPr>
    </w:p>
    <w:p w14:paraId="01A75DDD" w14:textId="77777777" w:rsidR="00F451ED" w:rsidRPr="009B1744" w:rsidRDefault="00F451ED" w:rsidP="00F451ED">
      <w:pPr>
        <w:pStyle w:val="Heading1"/>
        <w:numPr>
          <w:ilvl w:val="0"/>
          <w:numId w:val="0"/>
        </w:numPr>
        <w:spacing w:before="0" w:after="0"/>
        <w:jc w:val="both"/>
        <w:rPr>
          <w:b/>
          <w:sz w:val="24"/>
          <w:szCs w:val="24"/>
          <w:lang w:val="en-ID"/>
        </w:rPr>
      </w:pPr>
    </w:p>
    <w:p w14:paraId="0CC8A421" w14:textId="77777777" w:rsidR="00ED13D6" w:rsidRPr="009B1744" w:rsidRDefault="003904DD" w:rsidP="00F451ED">
      <w:pPr>
        <w:pStyle w:val="Heading1"/>
        <w:numPr>
          <w:ilvl w:val="0"/>
          <w:numId w:val="0"/>
        </w:numPr>
        <w:spacing w:before="0" w:after="0"/>
        <w:jc w:val="both"/>
        <w:rPr>
          <w:b/>
          <w:sz w:val="24"/>
          <w:szCs w:val="24"/>
          <w:lang w:val="en-ID"/>
        </w:rPr>
      </w:pPr>
      <w:r w:rsidRPr="009B1744">
        <w:rPr>
          <w:b/>
          <w:sz w:val="24"/>
          <w:szCs w:val="24"/>
          <w:lang w:val="en-ID"/>
        </w:rPr>
        <w:t>PENDAHULUAN</w:t>
      </w:r>
      <w:r w:rsidR="00A7320D" w:rsidRPr="009B1744">
        <w:rPr>
          <w:b/>
          <w:sz w:val="24"/>
          <w:szCs w:val="24"/>
          <w:lang w:val="en-ID"/>
        </w:rPr>
        <w:t xml:space="preserve"> </w:t>
      </w:r>
    </w:p>
    <w:p w14:paraId="074E1059" w14:textId="77777777" w:rsidR="00674861" w:rsidRDefault="00E92E7B" w:rsidP="00674861">
      <w:pPr>
        <w:ind w:right="37" w:firstLine="616"/>
        <w:jc w:val="both"/>
        <w:rPr>
          <w:noProof/>
          <w:sz w:val="24"/>
          <w:szCs w:val="32"/>
          <w:lang w:val="en-ID"/>
        </w:rPr>
      </w:pPr>
      <w:r w:rsidRPr="009B1744">
        <w:rPr>
          <w:noProof/>
          <w:sz w:val="24"/>
          <w:szCs w:val="32"/>
          <w:lang w:val="en-ID"/>
        </w:rPr>
        <w:t>Perkembangan teknologi dapat memberikan dampak yang positif dalam pembelajaran. Pembelajaran yang disajikan oleh guru seharusnya lebih inovatif sehingga dapat menimbulkan minat dan motivasi siswa dalam belajar. Pelaksanaan pembelajaran daring (</w:t>
      </w:r>
      <w:r w:rsidRPr="009B1744">
        <w:rPr>
          <w:i/>
          <w:noProof/>
          <w:sz w:val="24"/>
          <w:szCs w:val="32"/>
          <w:lang w:val="en-ID"/>
        </w:rPr>
        <w:t>online</w:t>
      </w:r>
      <w:r w:rsidRPr="009B1744">
        <w:rPr>
          <w:noProof/>
          <w:sz w:val="24"/>
          <w:szCs w:val="32"/>
          <w:lang w:val="en-ID"/>
        </w:rPr>
        <w:t>) yang diberlakukan oleh pemerintah mejadi tantangan baru yang harus dihadapi oleh sekolah agar tetap menyajikan pembelajaran yang bermakna bagi siswa. Guru dan siswa diminta untuk belajar dengan memanfaatkan berbagai perangkat teknologi, seperti telepon pintar (</w:t>
      </w:r>
      <w:r w:rsidRPr="009B1744">
        <w:rPr>
          <w:i/>
          <w:noProof/>
          <w:sz w:val="24"/>
          <w:szCs w:val="32"/>
          <w:lang w:val="en-ID"/>
        </w:rPr>
        <w:t>smartphone</w:t>
      </w:r>
      <w:r w:rsidRPr="009B1744">
        <w:rPr>
          <w:noProof/>
          <w:sz w:val="24"/>
          <w:szCs w:val="32"/>
          <w:lang w:val="en-ID"/>
        </w:rPr>
        <w:t>), laptop maupun komputer.</w:t>
      </w:r>
    </w:p>
    <w:p w14:paraId="1BD84EE8" w14:textId="58D5DB9B" w:rsidR="0058066C" w:rsidRPr="00674861" w:rsidRDefault="00E92E7B" w:rsidP="00674861">
      <w:pPr>
        <w:ind w:right="37" w:firstLine="616"/>
        <w:jc w:val="both"/>
        <w:rPr>
          <w:noProof/>
          <w:sz w:val="24"/>
          <w:szCs w:val="24"/>
          <w:vertAlign w:val="superscript"/>
          <w:lang w:val="en-ID"/>
        </w:rPr>
      </w:pPr>
      <w:r w:rsidRPr="009B1744">
        <w:rPr>
          <w:noProof/>
          <w:sz w:val="24"/>
          <w:szCs w:val="32"/>
          <w:lang w:val="en-ID"/>
        </w:rPr>
        <w:t>Pembelajaran menggunakan perangkat teknologi merupakan bagian dari upaya peningkatan literasi digital siswa. Literasi digital merupakan seperangkat kemampuan yang dimiliki seseorang dalam menggunakan, mengolah, dan mengomunikasikan informasi yang diperoleh melalui ragam perangkat digital.</w:t>
      </w:r>
      <w:r w:rsidR="00674861">
        <w:rPr>
          <w:noProof/>
          <w:sz w:val="24"/>
          <w:szCs w:val="32"/>
          <w:lang w:val="en-ID"/>
        </w:rPr>
        <w:t xml:space="preserve"> </w:t>
      </w:r>
      <w:r w:rsidR="00674861" w:rsidRPr="009B1744">
        <w:rPr>
          <w:noProof/>
          <w:sz w:val="24"/>
          <w:szCs w:val="24"/>
          <w:lang w:val="en-ID"/>
        </w:rPr>
        <w:t>Literasi digital meliputi semua pera</w:t>
      </w:r>
      <w:r w:rsidR="00674861">
        <w:rPr>
          <w:noProof/>
          <w:sz w:val="24"/>
          <w:szCs w:val="24"/>
          <w:lang w:val="en-ID"/>
        </w:rPr>
        <w:t>n</w:t>
      </w:r>
      <w:r w:rsidR="00674861" w:rsidRPr="009B1744">
        <w:rPr>
          <w:noProof/>
          <w:sz w:val="24"/>
          <w:szCs w:val="24"/>
          <w:lang w:val="en-ID"/>
        </w:rPr>
        <w:t xml:space="preserve">gkat digital, seperti perangkat keras komputer, perangkat lunak, internet, dan ponsel. Unsur-unsur dari literasi digital mencakup item-item seperti literasi komputer dan pengetahuan umum, sikap-sikap seperti belajar mandiri dan literasi sosial, kompetensi seperti kemampuan untuk memahami format digital dan non-digital, menciptakan dan mengomunikasikan pengetahuan digital, mengevaluasi informasi, menciptakan pengetahuan, memiliki informasi dan literasi media (Bawden 2008, dalam Marty, </w:t>
      </w:r>
      <w:r w:rsidR="00674861" w:rsidRPr="009B1744">
        <w:rPr>
          <w:i/>
          <w:noProof/>
          <w:sz w:val="24"/>
          <w:szCs w:val="24"/>
          <w:lang w:val="en-ID"/>
        </w:rPr>
        <w:t>et al</w:t>
      </w:r>
      <w:r w:rsidR="00674861" w:rsidRPr="009B1744">
        <w:rPr>
          <w:noProof/>
          <w:sz w:val="24"/>
          <w:szCs w:val="24"/>
          <w:lang w:val="en-ID"/>
        </w:rPr>
        <w:t xml:space="preserve"> 2013).</w:t>
      </w:r>
    </w:p>
    <w:p w14:paraId="45D5AB8F" w14:textId="45047DCA" w:rsidR="0058066C" w:rsidRDefault="0058066C" w:rsidP="0058066C">
      <w:pPr>
        <w:pStyle w:val="BodyText"/>
        <w:spacing w:line="240" w:lineRule="auto"/>
        <w:ind w:firstLine="567"/>
        <w:rPr>
          <w:noProof/>
          <w:sz w:val="24"/>
          <w:szCs w:val="32"/>
          <w:lang w:val="en-ID"/>
        </w:rPr>
      </w:pPr>
      <w:r w:rsidRPr="009B1744">
        <w:rPr>
          <w:noProof/>
          <w:sz w:val="24"/>
          <w:szCs w:val="32"/>
          <w:lang w:val="en-ID"/>
        </w:rPr>
        <w:t xml:space="preserve">Pelaksanaan pembelajaran melalui </w:t>
      </w:r>
      <w:r w:rsidRPr="009B1744">
        <w:rPr>
          <w:i/>
          <w:noProof/>
          <w:sz w:val="24"/>
          <w:szCs w:val="32"/>
          <w:lang w:val="en-ID"/>
        </w:rPr>
        <w:t>mobile learning</w:t>
      </w:r>
      <w:r w:rsidRPr="009B1744">
        <w:rPr>
          <w:noProof/>
          <w:sz w:val="24"/>
          <w:szCs w:val="32"/>
          <w:lang w:val="en-ID"/>
        </w:rPr>
        <w:t xml:space="preserve"> untuk meningkatkan literasi digital dapat dikolaborasikan dengan penerapan suatu model pembelajaran, satu di antaranya adalah pembelajaran </w:t>
      </w:r>
      <w:r w:rsidRPr="009B1744">
        <w:rPr>
          <w:i/>
          <w:noProof/>
          <w:sz w:val="24"/>
          <w:szCs w:val="32"/>
          <w:lang w:val="en-ID"/>
        </w:rPr>
        <w:t>Science, Technology, Engineering, Mathematics</w:t>
      </w:r>
      <w:r w:rsidRPr="009B1744">
        <w:rPr>
          <w:noProof/>
          <w:sz w:val="24"/>
          <w:szCs w:val="32"/>
          <w:lang w:val="en-ID"/>
        </w:rPr>
        <w:t xml:space="preserve"> (STEM). Pembelajaran STEM saat ini menjadi alternatif pembelajaran yang dapat membangun generasi yang bisa menghadapi abad 21 maka relevan untuk menunjang pembelajaran yang inovatif pada saat ini (Firdaus &amp; Hamdu, 2020)</w:t>
      </w:r>
      <w:r w:rsidR="008E045C">
        <w:rPr>
          <w:noProof/>
          <w:sz w:val="24"/>
          <w:szCs w:val="32"/>
          <w:lang w:val="en-ID"/>
        </w:rPr>
        <w:t xml:space="preserve">. </w:t>
      </w:r>
      <w:r w:rsidRPr="009B1744">
        <w:rPr>
          <w:noProof/>
          <w:sz w:val="24"/>
          <w:szCs w:val="32"/>
          <w:lang w:val="en-ID"/>
        </w:rPr>
        <w:t>Pembelajaran STEM mengharapkan siswa memiliki kesiapan dalam menghadapi era globalisasi yang berkembang pesat.</w:t>
      </w:r>
    </w:p>
    <w:p w14:paraId="585A9003" w14:textId="7F247046" w:rsidR="00BC3F5B" w:rsidRPr="004C56E4" w:rsidRDefault="00BC3F5B" w:rsidP="00CE16A6">
      <w:pPr>
        <w:ind w:right="37" w:firstLine="616"/>
        <w:jc w:val="both"/>
        <w:rPr>
          <w:noProof/>
          <w:sz w:val="24"/>
          <w:szCs w:val="24"/>
          <w:vertAlign w:val="superscript"/>
          <w:lang w:val="en-ID"/>
        </w:rPr>
      </w:pPr>
      <w:r w:rsidRPr="009B1744">
        <w:rPr>
          <w:noProof/>
          <w:sz w:val="24"/>
          <w:szCs w:val="24"/>
          <w:lang w:val="en-ID"/>
        </w:rPr>
        <w:t xml:space="preserve">STEM merupakan akronim dari </w:t>
      </w:r>
      <w:r w:rsidRPr="009B1744">
        <w:rPr>
          <w:i/>
          <w:noProof/>
          <w:sz w:val="24"/>
          <w:szCs w:val="24"/>
          <w:lang w:val="en-ID"/>
        </w:rPr>
        <w:t xml:space="preserve">Science, Technology, Engineering, and Mathematics </w:t>
      </w:r>
      <w:r w:rsidRPr="009B1744">
        <w:rPr>
          <w:noProof/>
          <w:sz w:val="24"/>
          <w:szCs w:val="24"/>
          <w:lang w:val="en-ID"/>
        </w:rPr>
        <w:t>sehingga dapat disimpulkan bahwa STEM merupakan pengintegrasian empat cabang keilmuan pada sebuah pendekatan belajar yang kohesif serta aktif (Torlakson, 2014)</w:t>
      </w:r>
      <w:r>
        <w:rPr>
          <w:noProof/>
          <w:sz w:val="24"/>
          <w:szCs w:val="24"/>
          <w:lang w:val="en-ID"/>
        </w:rPr>
        <w:t xml:space="preserve">. </w:t>
      </w:r>
      <w:r w:rsidRPr="009B1744">
        <w:rPr>
          <w:noProof/>
          <w:sz w:val="24"/>
          <w:szCs w:val="24"/>
          <w:lang w:val="en-ID"/>
        </w:rPr>
        <w:t>Pembelajaran berbasis STEM dapat melatih peserta didik menerapkan pengetahuannya dalam membuat desain sebagai bentuk pemecahan masalah terkait lingkungan dengan memanfaatkan teknologi (Permanasari, 2016).</w:t>
      </w:r>
      <w:r w:rsidR="00CE16A6">
        <w:rPr>
          <w:noProof/>
          <w:sz w:val="24"/>
          <w:szCs w:val="24"/>
          <w:vertAlign w:val="superscript"/>
          <w:lang w:val="en-ID"/>
        </w:rPr>
        <w:t xml:space="preserve"> </w:t>
      </w:r>
      <w:r w:rsidRPr="009B1744">
        <w:rPr>
          <w:noProof/>
          <w:sz w:val="24"/>
          <w:szCs w:val="24"/>
          <w:lang w:val="en-ID"/>
        </w:rPr>
        <w:t>National Research Council (2014) mendefinisikan setiap cabang disiplin ilmu tersebut yaitu: (1) sains (</w:t>
      </w:r>
      <w:r w:rsidRPr="009B1744">
        <w:rPr>
          <w:i/>
          <w:noProof/>
          <w:sz w:val="24"/>
          <w:szCs w:val="24"/>
          <w:lang w:val="en-ID"/>
        </w:rPr>
        <w:t>science</w:t>
      </w:r>
      <w:r w:rsidRPr="009B1744">
        <w:rPr>
          <w:noProof/>
          <w:sz w:val="24"/>
          <w:szCs w:val="24"/>
          <w:lang w:val="en-ID"/>
        </w:rPr>
        <w:t>) merupakan ilmu tentang konsep serta hukum yang berlangsung di lingkungan; (2) teknologi (</w:t>
      </w:r>
      <w:r w:rsidRPr="009B1744">
        <w:rPr>
          <w:i/>
          <w:noProof/>
          <w:sz w:val="24"/>
          <w:szCs w:val="24"/>
          <w:lang w:val="en-ID"/>
        </w:rPr>
        <w:t>technology</w:t>
      </w:r>
      <w:r w:rsidRPr="009B1744">
        <w:rPr>
          <w:noProof/>
          <w:sz w:val="24"/>
          <w:szCs w:val="24"/>
          <w:lang w:val="en-ID"/>
        </w:rPr>
        <w:t>) merupakan suatu kecakapan maupun saran untuk emmenuhi kebutuhan manusia dalam melakukan pekerjaan; (3) teknik (</w:t>
      </w:r>
      <w:r w:rsidRPr="009B1744">
        <w:rPr>
          <w:i/>
          <w:noProof/>
          <w:sz w:val="24"/>
          <w:szCs w:val="24"/>
          <w:lang w:val="en-ID"/>
        </w:rPr>
        <w:t>engineering</w:t>
      </w:r>
      <w:r w:rsidRPr="009B1744">
        <w:rPr>
          <w:noProof/>
          <w:sz w:val="24"/>
          <w:szCs w:val="24"/>
          <w:lang w:val="en-ID"/>
        </w:rPr>
        <w:t>) merupakan keterampilan menjalankan atau merancang suatu strategi dalam penyelesaian permasalahan; dan (4) matematika (</w:t>
      </w:r>
      <w:r w:rsidRPr="009B1744">
        <w:rPr>
          <w:i/>
          <w:noProof/>
          <w:sz w:val="24"/>
          <w:szCs w:val="24"/>
          <w:lang w:val="en-ID"/>
        </w:rPr>
        <w:t>mathematics</w:t>
      </w:r>
      <w:r w:rsidRPr="009B1744">
        <w:rPr>
          <w:noProof/>
          <w:sz w:val="24"/>
          <w:szCs w:val="24"/>
          <w:lang w:val="en-ID"/>
        </w:rPr>
        <w:t>) merupakan keilmuan yang mempelajari tentan hubungan yang terdapat pada bilangan, besaran, serta bentuk melalui argumentasi logika.</w:t>
      </w:r>
    </w:p>
    <w:p w14:paraId="0EB38705" w14:textId="77777777" w:rsidR="00C26461" w:rsidRDefault="0058066C" w:rsidP="00F81134">
      <w:pPr>
        <w:ind w:right="37" w:firstLine="616"/>
        <w:jc w:val="both"/>
        <w:rPr>
          <w:noProof/>
          <w:sz w:val="24"/>
          <w:szCs w:val="32"/>
          <w:lang w:val="en-ID"/>
        </w:rPr>
      </w:pPr>
      <w:r w:rsidRPr="009B1744">
        <w:rPr>
          <w:noProof/>
          <w:sz w:val="24"/>
          <w:szCs w:val="32"/>
          <w:lang w:val="en-ID"/>
        </w:rPr>
        <w:lastRenderedPageBreak/>
        <w:t>Pada pembelajaran daring</w:t>
      </w:r>
      <w:r w:rsidR="004C56E4">
        <w:rPr>
          <w:noProof/>
          <w:sz w:val="24"/>
          <w:szCs w:val="32"/>
          <w:lang w:val="en-ID"/>
        </w:rPr>
        <w:t xml:space="preserve"> yang berjalan</w:t>
      </w:r>
      <w:r w:rsidRPr="009B1744">
        <w:rPr>
          <w:noProof/>
          <w:sz w:val="24"/>
          <w:szCs w:val="32"/>
          <w:lang w:val="en-ID"/>
        </w:rPr>
        <w:t xml:space="preserve">, guru diharapkan mampu menggunakan media pembelajaran yang sesuai sehingga esensi belajar tidak hilang meskipun tidak dilakukan secara tatap muka. Media pembelajaran secara digital dapat memanfaatkan </w:t>
      </w:r>
      <w:r w:rsidRPr="009B1744">
        <w:rPr>
          <w:i/>
          <w:noProof/>
          <w:sz w:val="24"/>
          <w:szCs w:val="32"/>
          <w:lang w:val="en-ID"/>
        </w:rPr>
        <w:t>mobile learning</w:t>
      </w:r>
      <w:r w:rsidRPr="009B1744">
        <w:rPr>
          <w:noProof/>
          <w:sz w:val="24"/>
          <w:szCs w:val="32"/>
          <w:lang w:val="en-ID"/>
        </w:rPr>
        <w:t xml:space="preserve"> dalam pelaksanaannya. </w:t>
      </w:r>
      <w:r w:rsidR="00F81134" w:rsidRPr="009B1744">
        <w:rPr>
          <w:noProof/>
          <w:sz w:val="24"/>
          <w:szCs w:val="24"/>
          <w:lang w:val="en-ID"/>
        </w:rPr>
        <w:t xml:space="preserve">Nasution (2016) mendefinisikan </w:t>
      </w:r>
      <w:r w:rsidR="00F81134" w:rsidRPr="009B1744">
        <w:rPr>
          <w:i/>
          <w:noProof/>
          <w:sz w:val="24"/>
          <w:szCs w:val="24"/>
          <w:lang w:val="en-ID"/>
        </w:rPr>
        <w:t>mobile learning</w:t>
      </w:r>
      <w:r w:rsidR="00F81134" w:rsidRPr="009B1744">
        <w:rPr>
          <w:noProof/>
          <w:sz w:val="24"/>
          <w:szCs w:val="24"/>
          <w:lang w:val="en-ID"/>
        </w:rPr>
        <w:t xml:space="preserve"> adalah sebagai model pembelajaran yang memanfaatkan teknologi informasi dan komunikasi</w:t>
      </w:r>
      <w:r w:rsidR="00F81134">
        <w:rPr>
          <w:noProof/>
          <w:sz w:val="24"/>
          <w:szCs w:val="24"/>
          <w:lang w:val="en-ID"/>
        </w:rPr>
        <w:t xml:space="preserve">. </w:t>
      </w:r>
      <w:r w:rsidR="00F81134" w:rsidRPr="009B1744">
        <w:rPr>
          <w:i/>
          <w:noProof/>
          <w:sz w:val="24"/>
          <w:szCs w:val="24"/>
          <w:lang w:val="en-ID"/>
        </w:rPr>
        <w:t>Mobile learning</w:t>
      </w:r>
      <w:r w:rsidR="00F81134" w:rsidRPr="009B1744">
        <w:rPr>
          <w:noProof/>
          <w:sz w:val="24"/>
          <w:szCs w:val="24"/>
          <w:lang w:val="en-ID"/>
        </w:rPr>
        <w:t xml:space="preserve"> dapat menyediakan materi ajar yang dapat diakses setiap saat serta disajikan dengan visualisasi materi yang menarik bagi siswa.</w:t>
      </w:r>
      <w:r w:rsidR="00F81134">
        <w:rPr>
          <w:noProof/>
          <w:sz w:val="24"/>
          <w:szCs w:val="24"/>
          <w:lang w:val="en-ID"/>
        </w:rPr>
        <w:t xml:space="preserve"> </w:t>
      </w:r>
      <w:r w:rsidRPr="009B1744">
        <w:rPr>
          <w:noProof/>
          <w:sz w:val="24"/>
          <w:szCs w:val="32"/>
          <w:lang w:val="en-ID"/>
        </w:rPr>
        <w:t xml:space="preserve">Aplikasi media pembelajaran bermuatan STEM dalam </w:t>
      </w:r>
      <w:r w:rsidRPr="009B1744">
        <w:rPr>
          <w:i/>
          <w:noProof/>
          <w:sz w:val="24"/>
          <w:szCs w:val="32"/>
          <w:lang w:val="en-ID"/>
        </w:rPr>
        <w:t>mobile learning</w:t>
      </w:r>
      <w:r w:rsidRPr="009B1744">
        <w:rPr>
          <w:noProof/>
          <w:sz w:val="24"/>
          <w:szCs w:val="32"/>
          <w:lang w:val="en-ID"/>
        </w:rPr>
        <w:t xml:space="preserve"> dapat berbentuk modul digital.</w:t>
      </w:r>
    </w:p>
    <w:p w14:paraId="25C94BE9" w14:textId="4F7676AC" w:rsidR="0058066C" w:rsidRPr="00004609" w:rsidRDefault="00004609" w:rsidP="00F81134">
      <w:pPr>
        <w:ind w:right="37" w:firstLine="616"/>
        <w:jc w:val="both"/>
        <w:rPr>
          <w:noProof/>
          <w:sz w:val="24"/>
          <w:szCs w:val="24"/>
          <w:lang w:val="en-ID"/>
        </w:rPr>
      </w:pPr>
      <w:r w:rsidRPr="009B1744">
        <w:rPr>
          <w:noProof/>
          <w:sz w:val="24"/>
          <w:szCs w:val="24"/>
          <w:lang w:val="en-ID"/>
        </w:rPr>
        <w:t>Menurut KBBI daring, modul merupakan kegiatan program belajar-mengajar yang dapat dipelajari oleh murid dengan bantuan yang minimal dari guru pembimbing</w:t>
      </w:r>
      <w:r w:rsidRPr="009B1744">
        <w:rPr>
          <w:noProof/>
          <w:color w:val="333333"/>
          <w:sz w:val="24"/>
          <w:szCs w:val="24"/>
          <w:lang w:val="en-ID"/>
        </w:rPr>
        <w:t xml:space="preserve">. </w:t>
      </w:r>
      <w:r w:rsidRPr="009B1744">
        <w:rPr>
          <w:noProof/>
          <w:sz w:val="24"/>
          <w:szCs w:val="24"/>
          <w:lang w:val="en-ID"/>
        </w:rPr>
        <w:t>Menyesuaikan dengan perkembangan zaman, modul tak lagi harus dalam bentuk cetak, namun juga dapat disajikan secara digital. Modul digital hadir sebagai bentuk positif pemanfaatan teknologi dalam pembelajaran. Perkembangan teknologi membuat siswa lebih akrab dengan penggunaan gawai (</w:t>
      </w:r>
      <w:r w:rsidRPr="009B1744">
        <w:rPr>
          <w:i/>
          <w:noProof/>
          <w:sz w:val="24"/>
          <w:szCs w:val="24"/>
          <w:lang w:val="en-ID"/>
        </w:rPr>
        <w:t>gadget</w:t>
      </w:r>
      <w:r w:rsidRPr="009B1744">
        <w:rPr>
          <w:noProof/>
          <w:sz w:val="24"/>
          <w:szCs w:val="24"/>
          <w:lang w:val="en-ID"/>
        </w:rPr>
        <w:t>). Gawai berupa telepon pintar (</w:t>
      </w:r>
      <w:r w:rsidRPr="009B1744">
        <w:rPr>
          <w:i/>
          <w:noProof/>
          <w:sz w:val="24"/>
          <w:szCs w:val="24"/>
          <w:lang w:val="en-ID"/>
        </w:rPr>
        <w:t>smartphone</w:t>
      </w:r>
      <w:r w:rsidRPr="009B1744">
        <w:rPr>
          <w:noProof/>
          <w:sz w:val="24"/>
          <w:szCs w:val="24"/>
          <w:lang w:val="en-ID"/>
        </w:rPr>
        <w:t>), laptop, maupun komputer digunakan siswa untuk mengakses informasi materi pelajaran. Mengingat selama masa pandemi, pembelajaran tatap muka di sekolah dialihkan menjadi pembelajaran daring (</w:t>
      </w:r>
      <w:r w:rsidRPr="009B1744">
        <w:rPr>
          <w:i/>
          <w:noProof/>
          <w:sz w:val="24"/>
          <w:szCs w:val="24"/>
          <w:lang w:val="en-ID"/>
        </w:rPr>
        <w:t>online</w:t>
      </w:r>
      <w:r w:rsidRPr="009B1744">
        <w:rPr>
          <w:noProof/>
          <w:sz w:val="24"/>
          <w:szCs w:val="24"/>
          <w:lang w:val="en-ID"/>
        </w:rPr>
        <w:t>) maka siswa pun dituntut untuk terbiasa belajar menggunakan gawai.</w:t>
      </w:r>
      <w:r>
        <w:rPr>
          <w:noProof/>
          <w:sz w:val="24"/>
          <w:szCs w:val="24"/>
          <w:lang w:val="en-ID"/>
        </w:rPr>
        <w:t xml:space="preserve"> </w:t>
      </w:r>
      <w:r w:rsidR="0058066C" w:rsidRPr="009B1744">
        <w:rPr>
          <w:noProof/>
          <w:sz w:val="24"/>
          <w:szCs w:val="32"/>
          <w:lang w:val="en-ID"/>
        </w:rPr>
        <w:t>Modul digital hadir sebagai implementasi bahan ajar modern yang diharapkan mampu memenuhi kebutuhan belajar mandiri siswa. Modul digital dapat dijadikan sebagai alternatif pada saat pembelajaran daring saat ini dengan tujuan untuk mempermudah belajar bagi siswa di mana dan kapanpun berada sehingga tidak terbatas pada ruang. Kendala sinyal dan dan jaringan internet membuat modul digital menjadi alternatif pilihan karena dapat dibuka secara luring (</w:t>
      </w:r>
      <w:r w:rsidR="0058066C" w:rsidRPr="009B1744">
        <w:rPr>
          <w:i/>
          <w:noProof/>
          <w:sz w:val="24"/>
          <w:szCs w:val="32"/>
          <w:lang w:val="en-ID"/>
        </w:rPr>
        <w:t>offline</w:t>
      </w:r>
      <w:r w:rsidR="0058066C" w:rsidRPr="009B1744">
        <w:rPr>
          <w:noProof/>
          <w:sz w:val="24"/>
          <w:szCs w:val="32"/>
          <w:lang w:val="en-ID"/>
        </w:rPr>
        <w:t>).</w:t>
      </w:r>
    </w:p>
    <w:p w14:paraId="43919620" w14:textId="77777777" w:rsidR="00004609" w:rsidRDefault="00004609" w:rsidP="00004609">
      <w:pPr>
        <w:ind w:right="37" w:firstLine="616"/>
        <w:jc w:val="both"/>
        <w:rPr>
          <w:noProof/>
          <w:sz w:val="24"/>
          <w:szCs w:val="24"/>
          <w:lang w:val="en-ID"/>
        </w:rPr>
      </w:pPr>
      <w:r w:rsidRPr="009B1744">
        <w:rPr>
          <w:noProof/>
          <w:sz w:val="24"/>
          <w:szCs w:val="24"/>
          <w:lang w:val="en-ID"/>
        </w:rPr>
        <w:t xml:space="preserve">Pengembangan modul digital yang dapat diakses melalui gawai siswa merupakan pengembangan dari </w:t>
      </w:r>
      <w:r w:rsidRPr="009B1744">
        <w:rPr>
          <w:i/>
          <w:noProof/>
          <w:sz w:val="24"/>
          <w:szCs w:val="24"/>
          <w:lang w:val="en-ID"/>
        </w:rPr>
        <w:t>mobile learning</w:t>
      </w:r>
      <w:r w:rsidRPr="009B1744">
        <w:rPr>
          <w:noProof/>
          <w:sz w:val="24"/>
          <w:szCs w:val="24"/>
          <w:lang w:val="en-ID"/>
        </w:rPr>
        <w:t>. Modul digital berisikan informasi digital yang juga dapat berwujud teks atau gambar. Melalui tampilan yang menarik dan bentuk yang lebih praktis, tentunya ini akan memberikan kemudahan bagi siswa untuk mengunakan dan membawannya. Penggunaan modul digital diharapkan dapat menanggulangi beberapa kesulitan dalam pelaksanaan pembelajaran daring, misalnya terjadi gangguan jaringan internet atau kendala sinyal, siswa tetap dapat memiliki dan mengakses modul tersebut. Modul digital memiliki beberapa keunggulan seperti mudah dalam mengoperasikannya, praktis dalam penggunaannya, dan tidak memerlukan banyak ruang dalam sistem untuk menyimpan modul pada gawai masing-masing.</w:t>
      </w:r>
    </w:p>
    <w:p w14:paraId="6A769A6A" w14:textId="77777777" w:rsidR="00A30D28" w:rsidRPr="009B1744" w:rsidRDefault="0058066C" w:rsidP="00A30D28">
      <w:pPr>
        <w:ind w:right="37" w:firstLine="616"/>
        <w:jc w:val="both"/>
        <w:rPr>
          <w:noProof/>
          <w:sz w:val="24"/>
          <w:szCs w:val="24"/>
          <w:lang w:val="en-ID"/>
        </w:rPr>
      </w:pPr>
      <w:r w:rsidRPr="009B1744">
        <w:rPr>
          <w:noProof/>
          <w:sz w:val="24"/>
          <w:szCs w:val="32"/>
          <w:lang w:val="en-ID"/>
        </w:rPr>
        <w:t xml:space="preserve">Pemanfaatan </w:t>
      </w:r>
      <w:r w:rsidRPr="009B1744">
        <w:rPr>
          <w:i/>
          <w:noProof/>
          <w:sz w:val="24"/>
          <w:szCs w:val="32"/>
          <w:lang w:val="en-ID"/>
        </w:rPr>
        <w:t>mobile learning</w:t>
      </w:r>
      <w:r w:rsidRPr="009B1744">
        <w:rPr>
          <w:noProof/>
          <w:sz w:val="24"/>
          <w:szCs w:val="32"/>
          <w:lang w:val="en-ID"/>
        </w:rPr>
        <w:t xml:space="preserve"> dalam bentuk modul digital bermuatan STEM belum sepenuhnya dilakukan secara maksimal dikarenakan beberapa faktor antara lain: (1) kurangnya pemahaman guru terkait pemanfaatan </w:t>
      </w:r>
      <w:r w:rsidRPr="009B1744">
        <w:rPr>
          <w:i/>
          <w:noProof/>
          <w:sz w:val="24"/>
          <w:szCs w:val="32"/>
          <w:lang w:val="en-ID"/>
        </w:rPr>
        <w:t>mobile learning</w:t>
      </w:r>
      <w:r w:rsidRPr="009B1744">
        <w:rPr>
          <w:noProof/>
          <w:sz w:val="24"/>
          <w:szCs w:val="32"/>
          <w:lang w:val="en-ID"/>
        </w:rPr>
        <w:t xml:space="preserve">, (2) minimnya kompetensi guru dalam mengembangkan </w:t>
      </w:r>
      <w:r w:rsidRPr="009B1744">
        <w:rPr>
          <w:i/>
          <w:noProof/>
          <w:sz w:val="24"/>
          <w:szCs w:val="32"/>
          <w:lang w:val="en-ID"/>
        </w:rPr>
        <w:t xml:space="preserve">mobile learning </w:t>
      </w:r>
      <w:r w:rsidRPr="009B1744">
        <w:rPr>
          <w:noProof/>
          <w:sz w:val="24"/>
          <w:szCs w:val="32"/>
          <w:lang w:val="en-ID"/>
        </w:rPr>
        <w:t>dalam</w:t>
      </w:r>
      <w:r w:rsidRPr="009B1744">
        <w:rPr>
          <w:i/>
          <w:noProof/>
          <w:sz w:val="24"/>
          <w:szCs w:val="32"/>
          <w:lang w:val="en-ID"/>
        </w:rPr>
        <w:t xml:space="preserve"> </w:t>
      </w:r>
      <w:r w:rsidRPr="009B1744">
        <w:rPr>
          <w:noProof/>
          <w:sz w:val="24"/>
          <w:szCs w:val="32"/>
          <w:lang w:val="en-ID"/>
        </w:rPr>
        <w:t xml:space="preserve">bentuk modul digital bermuatan STEM, dan (3) kurangnya literasi digital yang dimiliki siswa. Berdasarkan uraian di atas, maka permasalahan dari penelitian ini adalah “Bagaimana pengembangan </w:t>
      </w:r>
      <w:r w:rsidRPr="009B1744">
        <w:rPr>
          <w:i/>
          <w:noProof/>
          <w:sz w:val="24"/>
          <w:szCs w:val="32"/>
          <w:lang w:val="en-ID"/>
        </w:rPr>
        <w:t>mobile learning</w:t>
      </w:r>
      <w:r w:rsidRPr="009B1744">
        <w:rPr>
          <w:noProof/>
          <w:sz w:val="24"/>
          <w:szCs w:val="32"/>
          <w:lang w:val="en-ID"/>
        </w:rPr>
        <w:t xml:space="preserve"> berupa modul digital bermuatan STEM yang layak pada materi IPA SD untuk mendukung literasi digital siswa?”. Adapun tujuan khusus dari penelitian ini adalah untuk menghasilkan </w:t>
      </w:r>
      <w:r w:rsidRPr="009B1744">
        <w:rPr>
          <w:i/>
          <w:noProof/>
          <w:sz w:val="24"/>
          <w:szCs w:val="32"/>
          <w:lang w:val="en-ID"/>
        </w:rPr>
        <w:t>mobile learning</w:t>
      </w:r>
      <w:r w:rsidRPr="009B1744">
        <w:rPr>
          <w:noProof/>
          <w:sz w:val="24"/>
          <w:szCs w:val="32"/>
          <w:lang w:val="en-ID"/>
        </w:rPr>
        <w:t xml:space="preserve"> berupa modul digital bermuatan STEM yang layak pada materi IPA SD agar siswa dapat belajar secara mandiri. Siswa dapat mengakses modul digital tersebut melalui telepon pintar (</w:t>
      </w:r>
      <w:r w:rsidRPr="009B1744">
        <w:rPr>
          <w:i/>
          <w:noProof/>
          <w:sz w:val="24"/>
          <w:szCs w:val="32"/>
          <w:lang w:val="en-ID"/>
        </w:rPr>
        <w:t>smartphone</w:t>
      </w:r>
      <w:r w:rsidRPr="009B1744">
        <w:rPr>
          <w:noProof/>
          <w:sz w:val="24"/>
          <w:szCs w:val="32"/>
          <w:lang w:val="en-ID"/>
        </w:rPr>
        <w:t>) masing-masing guna melatih literasi digitalnya</w:t>
      </w:r>
      <w:r w:rsidR="0079144A" w:rsidRPr="009B1744">
        <w:rPr>
          <w:noProof/>
          <w:sz w:val="24"/>
          <w:szCs w:val="24"/>
          <w:lang w:val="en-ID"/>
        </w:rPr>
        <w:t>.</w:t>
      </w:r>
    </w:p>
    <w:p w14:paraId="2400C43E" w14:textId="77777777" w:rsidR="0079144A" w:rsidRPr="009B1744" w:rsidRDefault="0079144A" w:rsidP="00F451ED">
      <w:pPr>
        <w:pStyle w:val="BodyText"/>
        <w:spacing w:line="240" w:lineRule="auto"/>
        <w:ind w:firstLine="709"/>
        <w:rPr>
          <w:noProof/>
          <w:sz w:val="24"/>
          <w:szCs w:val="24"/>
          <w:lang w:val="en-ID"/>
        </w:rPr>
      </w:pPr>
    </w:p>
    <w:p w14:paraId="4C7531F6" w14:textId="77777777" w:rsidR="00B84020" w:rsidRPr="009B1744" w:rsidRDefault="00B84020" w:rsidP="00F451ED">
      <w:pPr>
        <w:pStyle w:val="BodyText"/>
        <w:spacing w:line="240" w:lineRule="auto"/>
        <w:ind w:firstLine="0"/>
        <w:rPr>
          <w:b/>
          <w:noProof/>
          <w:sz w:val="24"/>
          <w:szCs w:val="24"/>
          <w:lang w:val="en-ID"/>
        </w:rPr>
      </w:pPr>
      <w:r w:rsidRPr="009B1744">
        <w:rPr>
          <w:b/>
          <w:noProof/>
          <w:sz w:val="24"/>
          <w:szCs w:val="24"/>
          <w:lang w:val="en-ID"/>
        </w:rPr>
        <w:t>METODE</w:t>
      </w:r>
    </w:p>
    <w:p w14:paraId="1EDF95D3" w14:textId="7C0D2B4F" w:rsidR="0037757F" w:rsidRPr="009B1744" w:rsidRDefault="0037757F" w:rsidP="00F451ED">
      <w:pPr>
        <w:pStyle w:val="BodyText"/>
        <w:spacing w:line="240" w:lineRule="auto"/>
        <w:ind w:firstLine="567"/>
        <w:rPr>
          <w:noProof/>
          <w:sz w:val="24"/>
          <w:szCs w:val="24"/>
          <w:lang w:val="en-ID"/>
        </w:rPr>
      </w:pPr>
      <w:r w:rsidRPr="009B1744">
        <w:rPr>
          <w:noProof/>
          <w:sz w:val="24"/>
          <w:szCs w:val="24"/>
          <w:lang w:val="en-ID"/>
        </w:rPr>
        <w:t xml:space="preserve">Metode penelitian yang digunakan dalam penelitian ini adalah </w:t>
      </w:r>
      <w:r w:rsidRPr="009B1744">
        <w:rPr>
          <w:i/>
          <w:noProof/>
          <w:sz w:val="24"/>
          <w:szCs w:val="24"/>
          <w:lang w:val="en-ID"/>
        </w:rPr>
        <w:t>Research and Development</w:t>
      </w:r>
      <w:r w:rsidRPr="009B1744">
        <w:rPr>
          <w:noProof/>
          <w:sz w:val="24"/>
          <w:szCs w:val="24"/>
          <w:lang w:val="en-ID"/>
        </w:rPr>
        <w:t xml:space="preserve"> (R &amp; D) atau penelitian pengembangan. Penelitian pengembangan adalah suatu proses atau langkahlangkah untuk mengembangkan suatu produk baru atau menyempurnakan produk yang telah ada, yang dapat dipertanggungjawabkan (Sukmadinata, 2005)</w:t>
      </w:r>
      <w:r w:rsidR="00AD13FF">
        <w:rPr>
          <w:noProof/>
          <w:sz w:val="24"/>
          <w:szCs w:val="24"/>
          <w:lang w:val="en-ID"/>
        </w:rPr>
        <w:t xml:space="preserve">. </w:t>
      </w:r>
      <w:r w:rsidRPr="009B1744">
        <w:rPr>
          <w:noProof/>
          <w:sz w:val="24"/>
          <w:szCs w:val="24"/>
          <w:lang w:val="en-ID"/>
        </w:rPr>
        <w:t xml:space="preserve">Penelitian ini menggunakan model </w:t>
      </w:r>
      <w:r w:rsidRPr="009B1744">
        <w:rPr>
          <w:noProof/>
          <w:sz w:val="24"/>
          <w:szCs w:val="24"/>
          <w:lang w:val="en-ID"/>
        </w:rPr>
        <w:lastRenderedPageBreak/>
        <w:t xml:space="preserve">pengembangan </w:t>
      </w:r>
      <w:r w:rsidRPr="009B1744">
        <w:rPr>
          <w:i/>
          <w:noProof/>
          <w:sz w:val="24"/>
          <w:szCs w:val="24"/>
          <w:lang w:val="en-ID"/>
        </w:rPr>
        <w:t>Analysis, Design, Development, Implementation, Evaluation</w:t>
      </w:r>
      <w:r w:rsidRPr="009B1744">
        <w:rPr>
          <w:noProof/>
          <w:sz w:val="24"/>
          <w:szCs w:val="24"/>
          <w:lang w:val="en-ID"/>
        </w:rPr>
        <w:t xml:space="preserve"> (ADDIE). Mulyatiningsih (2012) menggambarkan tahapan desain pengembangan ADDIE sebagai berikut.</w:t>
      </w:r>
    </w:p>
    <w:p w14:paraId="29D8BB26" w14:textId="77777777" w:rsidR="0037757F" w:rsidRPr="009B1744" w:rsidRDefault="0037757F" w:rsidP="0037757F">
      <w:pPr>
        <w:pStyle w:val="BodyText"/>
        <w:numPr>
          <w:ilvl w:val="0"/>
          <w:numId w:val="16"/>
        </w:numPr>
        <w:spacing w:line="240" w:lineRule="auto"/>
        <w:rPr>
          <w:noProof/>
          <w:sz w:val="24"/>
          <w:szCs w:val="24"/>
          <w:lang w:val="en-ID"/>
        </w:rPr>
      </w:pPr>
      <w:r w:rsidRPr="00742C62">
        <w:rPr>
          <w:i/>
          <w:iCs/>
          <w:noProof/>
          <w:sz w:val="24"/>
          <w:szCs w:val="24"/>
          <w:lang w:val="en-ID"/>
        </w:rPr>
        <w:t xml:space="preserve">Analysis </w:t>
      </w:r>
      <w:r w:rsidRPr="009B1744">
        <w:rPr>
          <w:noProof/>
          <w:sz w:val="24"/>
          <w:szCs w:val="24"/>
          <w:lang w:val="en-ID"/>
        </w:rPr>
        <w:t>(Analisis)</w:t>
      </w:r>
    </w:p>
    <w:p w14:paraId="4A859927" w14:textId="7DF7E352" w:rsidR="0037757F" w:rsidRPr="009B1744" w:rsidRDefault="0037757F" w:rsidP="0037757F">
      <w:pPr>
        <w:pStyle w:val="BodyText"/>
        <w:spacing w:line="240" w:lineRule="auto"/>
        <w:ind w:left="927" w:firstLine="0"/>
        <w:rPr>
          <w:noProof/>
          <w:sz w:val="24"/>
          <w:szCs w:val="24"/>
          <w:lang w:val="en-ID"/>
        </w:rPr>
      </w:pPr>
      <w:r w:rsidRPr="009B1744">
        <w:rPr>
          <w:noProof/>
          <w:sz w:val="24"/>
          <w:szCs w:val="24"/>
          <w:lang w:val="en-ID"/>
        </w:rPr>
        <w:t>Pada tahapan ini, peneliti menganalisis perlunya pengembangan bahan ajar berupa modul digital  dan menganalisis kelayakan dan syarat-syarat pengembangan. Peneliti melakukan analisis kebutuhan, kurikulum, dan karakteristik peserta didik. Pengembangan modul digital berbasis STEM diperoleh karena kondisi pelaksanaan pembelajaran daring mengharuskan peserta didik dapat belajar secara mandiri berbantuan perangkat teknologi.</w:t>
      </w:r>
    </w:p>
    <w:p w14:paraId="748BF27E" w14:textId="77777777" w:rsidR="0037757F" w:rsidRPr="009B1744" w:rsidRDefault="0037757F" w:rsidP="0037757F">
      <w:pPr>
        <w:pStyle w:val="BodyText"/>
        <w:numPr>
          <w:ilvl w:val="0"/>
          <w:numId w:val="16"/>
        </w:numPr>
        <w:spacing w:line="240" w:lineRule="auto"/>
        <w:rPr>
          <w:noProof/>
          <w:sz w:val="24"/>
          <w:szCs w:val="24"/>
          <w:lang w:val="en-ID"/>
        </w:rPr>
      </w:pPr>
      <w:r w:rsidRPr="00742C62">
        <w:rPr>
          <w:i/>
          <w:iCs/>
          <w:noProof/>
          <w:sz w:val="24"/>
          <w:szCs w:val="24"/>
          <w:lang w:val="en-ID"/>
        </w:rPr>
        <w:t>Design</w:t>
      </w:r>
      <w:r w:rsidRPr="009B1744">
        <w:rPr>
          <w:noProof/>
          <w:sz w:val="24"/>
          <w:szCs w:val="24"/>
          <w:lang w:val="en-ID"/>
        </w:rPr>
        <w:t xml:space="preserve"> (Perancangan)</w:t>
      </w:r>
    </w:p>
    <w:p w14:paraId="2653797C" w14:textId="5EC16D82" w:rsidR="0037757F" w:rsidRPr="009B1744" w:rsidRDefault="0037757F" w:rsidP="0037757F">
      <w:pPr>
        <w:pStyle w:val="BodyText"/>
        <w:spacing w:line="240" w:lineRule="auto"/>
        <w:ind w:left="927" w:firstLine="0"/>
        <w:rPr>
          <w:noProof/>
          <w:sz w:val="24"/>
          <w:szCs w:val="24"/>
          <w:lang w:val="en-ID"/>
        </w:rPr>
      </w:pPr>
      <w:r w:rsidRPr="009B1744">
        <w:rPr>
          <w:noProof/>
          <w:sz w:val="24"/>
          <w:szCs w:val="24"/>
          <w:lang w:val="en-ID"/>
        </w:rPr>
        <w:t xml:space="preserve">Tahapan perancangan modul digital dilakukan dengan menentukan unsur-unsur yang diperlukan dalam modul seperti penyusunan peta kebutuhan modul, kerangka modul, materi bahan ajar pada modul, serta menyusun lembar penilaian.  </w:t>
      </w:r>
    </w:p>
    <w:p w14:paraId="021242D2" w14:textId="77777777" w:rsidR="0037757F" w:rsidRPr="009B1744" w:rsidRDefault="0037757F" w:rsidP="0037757F">
      <w:pPr>
        <w:pStyle w:val="BodyText"/>
        <w:numPr>
          <w:ilvl w:val="0"/>
          <w:numId w:val="16"/>
        </w:numPr>
        <w:spacing w:line="240" w:lineRule="auto"/>
        <w:rPr>
          <w:noProof/>
          <w:sz w:val="24"/>
          <w:szCs w:val="24"/>
          <w:lang w:val="en-ID"/>
        </w:rPr>
      </w:pPr>
      <w:r w:rsidRPr="00742C62">
        <w:rPr>
          <w:i/>
          <w:iCs/>
          <w:noProof/>
          <w:sz w:val="24"/>
          <w:szCs w:val="24"/>
          <w:lang w:val="en-ID"/>
        </w:rPr>
        <w:t>Development</w:t>
      </w:r>
      <w:r w:rsidRPr="009B1744">
        <w:rPr>
          <w:noProof/>
          <w:sz w:val="24"/>
          <w:szCs w:val="24"/>
          <w:lang w:val="en-ID"/>
        </w:rPr>
        <w:t xml:space="preserve"> (Pengembangan)</w:t>
      </w:r>
    </w:p>
    <w:p w14:paraId="606F3728" w14:textId="7924565E" w:rsidR="0037757F" w:rsidRPr="009B1744" w:rsidRDefault="0037757F" w:rsidP="0037757F">
      <w:pPr>
        <w:pStyle w:val="BodyText"/>
        <w:spacing w:line="240" w:lineRule="auto"/>
        <w:ind w:left="927" w:firstLine="0"/>
        <w:rPr>
          <w:noProof/>
          <w:sz w:val="24"/>
          <w:szCs w:val="24"/>
          <w:lang w:val="en-ID"/>
        </w:rPr>
      </w:pPr>
      <w:r w:rsidRPr="009B1744">
        <w:rPr>
          <w:noProof/>
          <w:sz w:val="24"/>
          <w:szCs w:val="24"/>
          <w:lang w:val="en-ID"/>
        </w:rPr>
        <w:t xml:space="preserve">Pengembangan dilakukan dengan pembuatan modul digital yang bermanfaat bagi peserta didik SD dengan muatan tahapan pembelajaran STEM pada materi IPA SD di dalamnya. Tahapan ini membuat kerangka konseptual yang telah dirancang untuk dikembangkan. </w:t>
      </w:r>
    </w:p>
    <w:p w14:paraId="74DEB874" w14:textId="77777777" w:rsidR="0037757F" w:rsidRPr="009B1744" w:rsidRDefault="0037757F" w:rsidP="0037757F">
      <w:pPr>
        <w:pStyle w:val="BodyText"/>
        <w:numPr>
          <w:ilvl w:val="0"/>
          <w:numId w:val="16"/>
        </w:numPr>
        <w:spacing w:line="240" w:lineRule="auto"/>
        <w:rPr>
          <w:noProof/>
          <w:sz w:val="24"/>
          <w:szCs w:val="24"/>
          <w:lang w:val="en-ID"/>
        </w:rPr>
      </w:pPr>
      <w:r w:rsidRPr="00742C62">
        <w:rPr>
          <w:i/>
          <w:iCs/>
          <w:noProof/>
          <w:sz w:val="24"/>
          <w:szCs w:val="24"/>
          <w:lang w:val="en-ID"/>
        </w:rPr>
        <w:t>Implementation</w:t>
      </w:r>
      <w:r w:rsidRPr="009B1744">
        <w:rPr>
          <w:noProof/>
          <w:sz w:val="24"/>
          <w:szCs w:val="24"/>
          <w:lang w:val="en-ID"/>
        </w:rPr>
        <w:t xml:space="preserve"> (Implementasi)</w:t>
      </w:r>
    </w:p>
    <w:p w14:paraId="2ABE9240" w14:textId="29613E2F" w:rsidR="0037757F" w:rsidRPr="009B1744" w:rsidRDefault="0037757F" w:rsidP="0037757F">
      <w:pPr>
        <w:pStyle w:val="BodyText"/>
        <w:spacing w:line="240" w:lineRule="auto"/>
        <w:ind w:left="927" w:firstLine="0"/>
        <w:rPr>
          <w:noProof/>
          <w:sz w:val="24"/>
          <w:szCs w:val="24"/>
          <w:lang w:val="en-ID"/>
        </w:rPr>
      </w:pPr>
      <w:r w:rsidRPr="009B1744">
        <w:rPr>
          <w:noProof/>
          <w:sz w:val="24"/>
          <w:szCs w:val="24"/>
          <w:lang w:val="en-ID"/>
        </w:rPr>
        <w:t>Pada tahap ini, modul digital bermuatan STEM yang telah dikembangkan akan diimplementasikan pada peserta didik usia SD serta membagikan angket respon terkait nilai kepraktisan penggunaan modul digital.</w:t>
      </w:r>
    </w:p>
    <w:p w14:paraId="03879BFF" w14:textId="77777777" w:rsidR="0037757F" w:rsidRPr="009B1744" w:rsidRDefault="0037757F" w:rsidP="0037757F">
      <w:pPr>
        <w:pStyle w:val="BodyText"/>
        <w:numPr>
          <w:ilvl w:val="0"/>
          <w:numId w:val="16"/>
        </w:numPr>
        <w:spacing w:line="240" w:lineRule="auto"/>
        <w:rPr>
          <w:noProof/>
          <w:sz w:val="24"/>
          <w:szCs w:val="24"/>
          <w:lang w:val="en-ID"/>
        </w:rPr>
      </w:pPr>
      <w:r w:rsidRPr="00742C62">
        <w:rPr>
          <w:i/>
          <w:iCs/>
          <w:noProof/>
          <w:sz w:val="24"/>
          <w:szCs w:val="24"/>
          <w:lang w:val="en-ID"/>
        </w:rPr>
        <w:t>Evaluation</w:t>
      </w:r>
      <w:r w:rsidRPr="009B1744">
        <w:rPr>
          <w:noProof/>
          <w:sz w:val="24"/>
          <w:szCs w:val="24"/>
          <w:lang w:val="en-ID"/>
        </w:rPr>
        <w:t xml:space="preserve"> (Evaluasi)</w:t>
      </w:r>
    </w:p>
    <w:p w14:paraId="4C8F1AF3" w14:textId="5DD65BAB" w:rsidR="0037757F" w:rsidRPr="009B1744" w:rsidRDefault="0037757F" w:rsidP="0037757F">
      <w:pPr>
        <w:pStyle w:val="BodyText"/>
        <w:spacing w:line="240" w:lineRule="auto"/>
        <w:ind w:left="927" w:firstLine="0"/>
        <w:rPr>
          <w:noProof/>
          <w:sz w:val="24"/>
          <w:szCs w:val="24"/>
          <w:lang w:val="en-ID"/>
        </w:rPr>
      </w:pPr>
      <w:r w:rsidRPr="009B1744">
        <w:rPr>
          <w:noProof/>
          <w:sz w:val="24"/>
          <w:szCs w:val="24"/>
          <w:lang w:val="en-ID"/>
        </w:rPr>
        <w:t xml:space="preserve">Pada tahapan ini, dilakukan analisis serta perbaikan terhadap modul digital yang dikembangkan berdasarkan masukan yang diterima. </w:t>
      </w:r>
    </w:p>
    <w:p w14:paraId="2541645D" w14:textId="77777777" w:rsidR="0037757F" w:rsidRPr="009B1744" w:rsidRDefault="0037757F" w:rsidP="0037757F">
      <w:pPr>
        <w:pStyle w:val="BodyText"/>
        <w:spacing w:line="240" w:lineRule="auto"/>
        <w:ind w:left="927" w:firstLine="0"/>
        <w:rPr>
          <w:noProof/>
          <w:sz w:val="24"/>
          <w:szCs w:val="24"/>
          <w:lang w:val="en-ID"/>
        </w:rPr>
      </w:pPr>
    </w:p>
    <w:p w14:paraId="58AB25EF" w14:textId="1394CAFF" w:rsidR="0037757F" w:rsidRPr="009B1744" w:rsidRDefault="0037757F" w:rsidP="00F451ED">
      <w:pPr>
        <w:pStyle w:val="BodyText"/>
        <w:spacing w:line="240" w:lineRule="auto"/>
        <w:ind w:firstLine="567"/>
        <w:rPr>
          <w:noProof/>
          <w:sz w:val="24"/>
          <w:szCs w:val="24"/>
          <w:lang w:val="en-ID"/>
        </w:rPr>
      </w:pPr>
      <w:r w:rsidRPr="009B1744">
        <w:rPr>
          <w:noProof/>
          <w:sz w:val="24"/>
          <w:szCs w:val="24"/>
          <w:lang w:val="en-ID"/>
        </w:rPr>
        <w:t>Instrumen penelitian terdiri dari lembar validasi dan angket respon.  Analisis data hasil penelitian dengan kategori analisis kelayakan diperoleh dari hasil validasi oleh para ahli, yaitu ahli bahan ajar, ahli materi, dan ahli praktisi pendidikan. Kelayakan hasil validasi juga dapat dilihat dari hasil angket respon. Adapun rumusan persentase untuk analisis hasil angket repson menurut Kurniawan (dalam Ardyantama, 2019) adalah sebagai berikut.</w:t>
      </w:r>
    </w:p>
    <w:p w14:paraId="7D1DC53A" w14:textId="77777777" w:rsidR="0037757F" w:rsidRPr="009B1744" w:rsidRDefault="0037757F" w:rsidP="0037757F">
      <w:pPr>
        <w:spacing w:line="480" w:lineRule="auto"/>
        <w:rPr>
          <w:rFonts w:eastAsiaTheme="minorEastAsia"/>
          <w:noProof/>
          <w:sz w:val="24"/>
          <w:szCs w:val="24"/>
          <w:lang w:val="en-ID"/>
        </w:rPr>
      </w:pPr>
      <m:oMath>
        <m:r>
          <w:rPr>
            <w:rFonts w:ascii="Cambria Math" w:hAnsi="Cambria Math"/>
            <w:noProof/>
            <w:sz w:val="24"/>
            <w:szCs w:val="24"/>
            <w:lang w:val="en-ID"/>
          </w:rPr>
          <m:t xml:space="preserve">P= </m:t>
        </m:r>
        <m:f>
          <m:fPr>
            <m:ctrlPr>
              <w:rPr>
                <w:rFonts w:ascii="Cambria Math" w:hAnsi="Cambria Math"/>
                <w:i/>
                <w:noProof/>
                <w:sz w:val="24"/>
                <w:szCs w:val="24"/>
                <w:lang w:val="en-ID"/>
              </w:rPr>
            </m:ctrlPr>
          </m:fPr>
          <m:num>
            <m:nary>
              <m:naryPr>
                <m:chr m:val="∑"/>
                <m:limLoc m:val="undOvr"/>
                <m:subHide m:val="1"/>
                <m:supHide m:val="1"/>
                <m:ctrlPr>
                  <w:rPr>
                    <w:rFonts w:ascii="Cambria Math" w:hAnsi="Cambria Math"/>
                    <w:i/>
                    <w:noProof/>
                    <w:sz w:val="24"/>
                    <w:szCs w:val="24"/>
                    <w:lang w:val="en-ID"/>
                  </w:rPr>
                </m:ctrlPr>
              </m:naryPr>
              <m:sub/>
              <m:sup/>
              <m:e>
                <m:r>
                  <w:rPr>
                    <w:rFonts w:ascii="Cambria Math" w:hAnsi="Cambria Math"/>
                    <w:noProof/>
                    <w:sz w:val="24"/>
                    <w:szCs w:val="24"/>
                    <w:lang w:val="en-ID"/>
                  </w:rPr>
                  <m:t>K</m:t>
                </m:r>
              </m:e>
            </m:nary>
          </m:num>
          <m:den>
            <m:nary>
              <m:naryPr>
                <m:chr m:val="∑"/>
                <m:limLoc m:val="undOvr"/>
                <m:subHide m:val="1"/>
                <m:supHide m:val="1"/>
                <m:ctrlPr>
                  <w:rPr>
                    <w:rFonts w:ascii="Cambria Math" w:hAnsi="Cambria Math"/>
                    <w:i/>
                    <w:noProof/>
                    <w:sz w:val="24"/>
                    <w:szCs w:val="24"/>
                    <w:lang w:val="en-ID"/>
                  </w:rPr>
                </m:ctrlPr>
              </m:naryPr>
              <m:sub/>
              <m:sup/>
              <m:e>
                <m:r>
                  <w:rPr>
                    <w:rFonts w:ascii="Cambria Math" w:hAnsi="Cambria Math"/>
                    <w:noProof/>
                    <w:sz w:val="24"/>
                    <w:szCs w:val="24"/>
                    <w:lang w:val="en-ID"/>
                  </w:rPr>
                  <m:t>N</m:t>
                </m:r>
              </m:e>
            </m:nary>
          </m:den>
        </m:f>
        <m:r>
          <w:rPr>
            <w:rFonts w:ascii="Cambria Math" w:hAnsi="Cambria Math"/>
            <w:noProof/>
            <w:sz w:val="24"/>
            <w:szCs w:val="24"/>
            <w:lang w:val="en-ID"/>
          </w:rPr>
          <m:t xml:space="preserve"> x 10</m:t>
        </m:r>
      </m:oMath>
      <w:r w:rsidRPr="009B1744">
        <w:rPr>
          <w:rFonts w:eastAsiaTheme="minorEastAsia"/>
          <w:noProof/>
          <w:sz w:val="24"/>
          <w:szCs w:val="24"/>
          <w:lang w:val="en-ID"/>
        </w:rPr>
        <w:t>0</w:t>
      </w:r>
    </w:p>
    <w:p w14:paraId="50BBA753" w14:textId="77777777" w:rsidR="0037757F" w:rsidRPr="009B1744" w:rsidRDefault="0037757F" w:rsidP="0037757F">
      <w:pPr>
        <w:tabs>
          <w:tab w:val="left" w:pos="1490"/>
        </w:tabs>
        <w:spacing w:line="276" w:lineRule="auto"/>
        <w:jc w:val="both"/>
        <w:rPr>
          <w:noProof/>
          <w:sz w:val="24"/>
          <w:szCs w:val="24"/>
          <w:lang w:val="en-ID"/>
        </w:rPr>
      </w:pPr>
      <w:r w:rsidRPr="009B1744">
        <w:rPr>
          <w:noProof/>
          <w:sz w:val="24"/>
          <w:szCs w:val="24"/>
          <w:lang w:val="en-ID"/>
        </w:rPr>
        <w:t>Keterangan:</w:t>
      </w:r>
    </w:p>
    <w:p w14:paraId="4A0F027A" w14:textId="77777777" w:rsidR="0037757F" w:rsidRPr="009B1744" w:rsidRDefault="0037757F" w:rsidP="00207C2B">
      <w:pPr>
        <w:tabs>
          <w:tab w:val="left" w:pos="1490"/>
        </w:tabs>
        <w:jc w:val="both"/>
        <w:rPr>
          <w:noProof/>
          <w:sz w:val="24"/>
          <w:szCs w:val="24"/>
          <w:lang w:val="en-ID"/>
        </w:rPr>
      </w:pPr>
      <w:r w:rsidRPr="009B1744">
        <w:rPr>
          <w:noProof/>
          <w:sz w:val="24"/>
          <w:szCs w:val="24"/>
          <w:lang w:val="en-ID"/>
        </w:rPr>
        <w:t>P = Persentase respon ketertarikan</w:t>
      </w:r>
    </w:p>
    <w:p w14:paraId="3CDEEEAB" w14:textId="77777777" w:rsidR="0037757F" w:rsidRPr="009B1744" w:rsidRDefault="0037757F" w:rsidP="00207C2B">
      <w:pPr>
        <w:pStyle w:val="BodyText"/>
        <w:spacing w:before="137" w:line="240" w:lineRule="auto"/>
        <w:ind w:left="284" w:hanging="284"/>
        <w:rPr>
          <w:noProof/>
          <w:sz w:val="24"/>
          <w:szCs w:val="24"/>
          <w:lang w:val="en-ID"/>
        </w:rPr>
      </w:pPr>
      <w:r w:rsidRPr="009B1744">
        <w:rPr>
          <w:noProof/>
          <w:sz w:val="24"/>
          <w:szCs w:val="24"/>
          <w:lang w:val="en-ID"/>
        </w:rPr>
        <w:t>∑K= jumlah siswa yang memberikan respon tertentu</w:t>
      </w:r>
    </w:p>
    <w:p w14:paraId="4F76E29F" w14:textId="77777777" w:rsidR="0037757F" w:rsidRPr="009B1744" w:rsidRDefault="0037757F" w:rsidP="00207C2B">
      <w:pPr>
        <w:pStyle w:val="BodyText"/>
        <w:spacing w:before="139" w:line="240" w:lineRule="auto"/>
        <w:ind w:left="284" w:hanging="284"/>
        <w:rPr>
          <w:noProof/>
          <w:sz w:val="24"/>
          <w:szCs w:val="24"/>
          <w:lang w:val="en-ID"/>
        </w:rPr>
      </w:pPr>
      <w:r w:rsidRPr="009B1744">
        <w:rPr>
          <w:noProof/>
          <w:sz w:val="24"/>
          <w:szCs w:val="24"/>
          <w:lang w:val="en-ID"/>
        </w:rPr>
        <w:t>∑N= jumlah seluruh respon yang diberikan</w:t>
      </w:r>
    </w:p>
    <w:p w14:paraId="2BA18417" w14:textId="776A5600" w:rsidR="00207C2B" w:rsidRPr="009B1744" w:rsidRDefault="0037757F" w:rsidP="00207C2B">
      <w:pPr>
        <w:pStyle w:val="BodyText"/>
        <w:spacing w:before="137" w:line="240" w:lineRule="auto"/>
        <w:ind w:left="567" w:hanging="567"/>
        <w:rPr>
          <w:noProof/>
          <w:sz w:val="24"/>
          <w:szCs w:val="24"/>
          <w:lang w:val="en-ID"/>
        </w:rPr>
      </w:pPr>
      <w:r w:rsidRPr="009B1744">
        <w:rPr>
          <w:noProof/>
          <w:sz w:val="24"/>
          <w:szCs w:val="24"/>
          <w:lang w:val="en-ID"/>
        </w:rPr>
        <w:t>Hasil persentase dapat diinterpretasikan menggunakan kategori penilaian pada tabel di bawah ini:</w:t>
      </w:r>
    </w:p>
    <w:p w14:paraId="7D1A240A" w14:textId="435859FD" w:rsidR="0037757F" w:rsidRPr="009B1744" w:rsidRDefault="0037757F" w:rsidP="00207C2B">
      <w:pPr>
        <w:pStyle w:val="BodyText"/>
        <w:spacing w:line="240" w:lineRule="auto"/>
        <w:jc w:val="center"/>
        <w:rPr>
          <w:b/>
          <w:bCs/>
          <w:noProof/>
          <w:sz w:val="24"/>
          <w:szCs w:val="24"/>
          <w:lang w:val="en-ID"/>
        </w:rPr>
      </w:pPr>
    </w:p>
    <w:p w14:paraId="78FACF4D" w14:textId="6594DDEF" w:rsidR="0037757F" w:rsidRPr="009B1744" w:rsidRDefault="00207C2B" w:rsidP="00207C2B">
      <w:pPr>
        <w:pStyle w:val="BodyText"/>
        <w:spacing w:line="240" w:lineRule="auto"/>
        <w:jc w:val="center"/>
        <w:rPr>
          <w:b/>
          <w:bCs/>
          <w:noProof/>
          <w:sz w:val="24"/>
          <w:szCs w:val="24"/>
          <w:lang w:val="en-ID"/>
        </w:rPr>
      </w:pPr>
      <w:r w:rsidRPr="009B1744">
        <w:rPr>
          <w:b/>
          <w:bCs/>
          <w:noProof/>
          <w:sz w:val="24"/>
          <w:szCs w:val="24"/>
          <w:lang w:val="en-ID"/>
        </w:rPr>
        <w:t xml:space="preserve">Tabel 1. </w:t>
      </w:r>
      <w:r w:rsidR="0037757F" w:rsidRPr="009B1744">
        <w:rPr>
          <w:b/>
          <w:bCs/>
          <w:noProof/>
          <w:sz w:val="24"/>
          <w:szCs w:val="24"/>
          <w:lang w:val="en-ID"/>
        </w:rPr>
        <w:t>Klasifikasi Interpretasi Respon Peserta Didik</w:t>
      </w:r>
    </w:p>
    <w:tbl>
      <w:tblPr>
        <w:tblStyle w:val="PlainTable2"/>
        <w:tblW w:w="0" w:type="auto"/>
        <w:jc w:val="center"/>
        <w:tblLook w:val="04A0" w:firstRow="1" w:lastRow="0" w:firstColumn="1" w:lastColumn="0" w:noHBand="0" w:noVBand="1"/>
      </w:tblPr>
      <w:tblGrid>
        <w:gridCol w:w="2012"/>
        <w:gridCol w:w="2592"/>
      </w:tblGrid>
      <w:tr w:rsidR="00121403" w:rsidRPr="009B1744" w14:paraId="1B097B4C" w14:textId="77777777" w:rsidTr="006801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2" w:type="dxa"/>
          </w:tcPr>
          <w:p w14:paraId="0EABAC4C" w14:textId="77777777" w:rsidR="00121403" w:rsidRPr="009B1744" w:rsidRDefault="00121403" w:rsidP="00121403">
            <w:pPr>
              <w:pStyle w:val="BodyText"/>
              <w:spacing w:line="240" w:lineRule="auto"/>
              <w:jc w:val="center"/>
              <w:rPr>
                <w:b w:val="0"/>
                <w:bCs w:val="0"/>
                <w:noProof/>
                <w:sz w:val="24"/>
                <w:szCs w:val="24"/>
                <w:lang w:val="en-ID"/>
              </w:rPr>
            </w:pPr>
            <w:r w:rsidRPr="009B1744">
              <w:rPr>
                <w:b w:val="0"/>
                <w:bCs w:val="0"/>
                <w:noProof/>
                <w:sz w:val="24"/>
                <w:szCs w:val="24"/>
                <w:lang w:val="en-ID"/>
              </w:rPr>
              <w:t>Interval Skor</w:t>
            </w:r>
          </w:p>
        </w:tc>
        <w:tc>
          <w:tcPr>
            <w:tcW w:w="2592" w:type="dxa"/>
          </w:tcPr>
          <w:p w14:paraId="6AFD85F8" w14:textId="77777777" w:rsidR="00121403" w:rsidRPr="009B1744" w:rsidRDefault="00121403" w:rsidP="00121403">
            <w:pPr>
              <w:pStyle w:val="BodyText"/>
              <w:spacing w:line="240" w:lineRule="auto"/>
              <w:jc w:val="center"/>
              <w:cnfStyle w:val="100000000000" w:firstRow="1" w:lastRow="0" w:firstColumn="0" w:lastColumn="0" w:oddVBand="0" w:evenVBand="0" w:oddHBand="0" w:evenHBand="0" w:firstRowFirstColumn="0" w:firstRowLastColumn="0" w:lastRowFirstColumn="0" w:lastRowLastColumn="0"/>
              <w:rPr>
                <w:b w:val="0"/>
                <w:bCs w:val="0"/>
                <w:noProof/>
                <w:sz w:val="24"/>
                <w:szCs w:val="24"/>
                <w:lang w:val="en-ID"/>
              </w:rPr>
            </w:pPr>
            <w:r w:rsidRPr="009B1744">
              <w:rPr>
                <w:b w:val="0"/>
                <w:bCs w:val="0"/>
                <w:noProof/>
                <w:sz w:val="24"/>
                <w:szCs w:val="24"/>
                <w:lang w:val="en-ID"/>
              </w:rPr>
              <w:t>Kategori Penilaian</w:t>
            </w:r>
          </w:p>
        </w:tc>
      </w:tr>
      <w:tr w:rsidR="00121403" w:rsidRPr="009B1744" w14:paraId="639A6DF9" w14:textId="77777777" w:rsidTr="006801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2" w:type="dxa"/>
          </w:tcPr>
          <w:p w14:paraId="55CBE45B" w14:textId="77777777" w:rsidR="00121403" w:rsidRPr="009B1744" w:rsidRDefault="00121403" w:rsidP="00680198">
            <w:pPr>
              <w:pStyle w:val="BodyText"/>
              <w:spacing w:line="240" w:lineRule="auto"/>
              <w:jc w:val="center"/>
              <w:rPr>
                <w:b w:val="0"/>
                <w:bCs w:val="0"/>
                <w:noProof/>
                <w:sz w:val="24"/>
                <w:szCs w:val="24"/>
                <w:lang w:val="en-ID"/>
              </w:rPr>
            </w:pPr>
            <w:r w:rsidRPr="009B1744">
              <w:rPr>
                <w:b w:val="0"/>
                <w:bCs w:val="0"/>
                <w:noProof/>
                <w:sz w:val="24"/>
                <w:szCs w:val="24"/>
                <w:lang w:val="en-ID"/>
              </w:rPr>
              <w:t>0 % - 25 %</w:t>
            </w:r>
          </w:p>
        </w:tc>
        <w:tc>
          <w:tcPr>
            <w:tcW w:w="2592" w:type="dxa"/>
          </w:tcPr>
          <w:p w14:paraId="0A04576C" w14:textId="77777777" w:rsidR="00121403" w:rsidRPr="009B1744" w:rsidRDefault="00121403" w:rsidP="00680198">
            <w:pPr>
              <w:pStyle w:val="BodyText"/>
              <w:spacing w:line="240"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val="en-ID"/>
              </w:rPr>
            </w:pPr>
            <w:r w:rsidRPr="009B1744">
              <w:rPr>
                <w:noProof/>
                <w:sz w:val="24"/>
                <w:szCs w:val="24"/>
                <w:lang w:val="en-ID"/>
              </w:rPr>
              <w:t>Tidak Baik</w:t>
            </w:r>
          </w:p>
        </w:tc>
      </w:tr>
      <w:tr w:rsidR="00121403" w:rsidRPr="009B1744" w14:paraId="6AD01592" w14:textId="77777777" w:rsidTr="00680198">
        <w:trPr>
          <w:jc w:val="center"/>
        </w:trPr>
        <w:tc>
          <w:tcPr>
            <w:cnfStyle w:val="001000000000" w:firstRow="0" w:lastRow="0" w:firstColumn="1" w:lastColumn="0" w:oddVBand="0" w:evenVBand="0" w:oddHBand="0" w:evenHBand="0" w:firstRowFirstColumn="0" w:firstRowLastColumn="0" w:lastRowFirstColumn="0" w:lastRowLastColumn="0"/>
            <w:tcW w:w="2012" w:type="dxa"/>
          </w:tcPr>
          <w:p w14:paraId="3679DBF3" w14:textId="77777777" w:rsidR="00121403" w:rsidRPr="009B1744" w:rsidRDefault="00121403" w:rsidP="00680198">
            <w:pPr>
              <w:pStyle w:val="BodyText"/>
              <w:spacing w:line="240" w:lineRule="auto"/>
              <w:jc w:val="center"/>
              <w:rPr>
                <w:b w:val="0"/>
                <w:bCs w:val="0"/>
                <w:noProof/>
                <w:sz w:val="24"/>
                <w:szCs w:val="24"/>
                <w:lang w:val="en-ID"/>
              </w:rPr>
            </w:pPr>
            <w:r w:rsidRPr="009B1744">
              <w:rPr>
                <w:b w:val="0"/>
                <w:bCs w:val="0"/>
                <w:noProof/>
                <w:sz w:val="24"/>
                <w:szCs w:val="24"/>
                <w:lang w:val="en-ID"/>
              </w:rPr>
              <w:t>26 % - 50 %</w:t>
            </w:r>
          </w:p>
        </w:tc>
        <w:tc>
          <w:tcPr>
            <w:tcW w:w="2592" w:type="dxa"/>
          </w:tcPr>
          <w:p w14:paraId="7BF7C1BB" w14:textId="77777777" w:rsidR="00121403" w:rsidRPr="009B1744" w:rsidRDefault="00121403" w:rsidP="00680198">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val="en-ID"/>
              </w:rPr>
            </w:pPr>
            <w:r w:rsidRPr="009B1744">
              <w:rPr>
                <w:noProof/>
                <w:sz w:val="24"/>
                <w:szCs w:val="24"/>
                <w:lang w:val="en-ID"/>
              </w:rPr>
              <w:t>Cukup  Baik</w:t>
            </w:r>
          </w:p>
        </w:tc>
      </w:tr>
      <w:tr w:rsidR="00121403" w:rsidRPr="009B1744" w14:paraId="2925423D" w14:textId="77777777" w:rsidTr="006801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2" w:type="dxa"/>
          </w:tcPr>
          <w:p w14:paraId="4BD87EF2" w14:textId="77777777" w:rsidR="00121403" w:rsidRPr="009B1744" w:rsidRDefault="00121403" w:rsidP="00680198">
            <w:pPr>
              <w:pStyle w:val="BodyText"/>
              <w:spacing w:line="240" w:lineRule="auto"/>
              <w:jc w:val="center"/>
              <w:rPr>
                <w:b w:val="0"/>
                <w:bCs w:val="0"/>
                <w:noProof/>
                <w:sz w:val="24"/>
                <w:szCs w:val="24"/>
                <w:lang w:val="en-ID"/>
              </w:rPr>
            </w:pPr>
            <w:r w:rsidRPr="009B1744">
              <w:rPr>
                <w:b w:val="0"/>
                <w:bCs w:val="0"/>
                <w:noProof/>
                <w:sz w:val="24"/>
                <w:szCs w:val="24"/>
                <w:lang w:val="en-ID"/>
              </w:rPr>
              <w:t>51 % - 75 %</w:t>
            </w:r>
          </w:p>
        </w:tc>
        <w:tc>
          <w:tcPr>
            <w:tcW w:w="2592" w:type="dxa"/>
          </w:tcPr>
          <w:p w14:paraId="4B8ADBF6" w14:textId="1473C7BB" w:rsidR="00121403" w:rsidRPr="009B1744" w:rsidRDefault="00121403" w:rsidP="00680198">
            <w:pPr>
              <w:pStyle w:val="BodyText"/>
              <w:spacing w:line="240"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val="en-ID"/>
              </w:rPr>
            </w:pPr>
            <w:r w:rsidRPr="009B1744">
              <w:rPr>
                <w:noProof/>
                <w:sz w:val="24"/>
                <w:szCs w:val="24"/>
                <w:lang w:val="en-ID"/>
              </w:rPr>
              <w:t>Baik</w:t>
            </w:r>
          </w:p>
        </w:tc>
      </w:tr>
      <w:tr w:rsidR="00121403" w:rsidRPr="009B1744" w14:paraId="6DA367E3" w14:textId="77777777" w:rsidTr="00680198">
        <w:trPr>
          <w:jc w:val="center"/>
        </w:trPr>
        <w:tc>
          <w:tcPr>
            <w:cnfStyle w:val="001000000000" w:firstRow="0" w:lastRow="0" w:firstColumn="1" w:lastColumn="0" w:oddVBand="0" w:evenVBand="0" w:oddHBand="0" w:evenHBand="0" w:firstRowFirstColumn="0" w:firstRowLastColumn="0" w:lastRowFirstColumn="0" w:lastRowLastColumn="0"/>
            <w:tcW w:w="2012" w:type="dxa"/>
          </w:tcPr>
          <w:p w14:paraId="156AD7C8" w14:textId="77777777" w:rsidR="00121403" w:rsidRPr="009B1744" w:rsidRDefault="00121403" w:rsidP="00680198">
            <w:pPr>
              <w:pStyle w:val="BodyText"/>
              <w:spacing w:line="240" w:lineRule="auto"/>
              <w:jc w:val="center"/>
              <w:rPr>
                <w:b w:val="0"/>
                <w:bCs w:val="0"/>
                <w:noProof/>
                <w:sz w:val="24"/>
                <w:szCs w:val="24"/>
                <w:lang w:val="en-ID"/>
              </w:rPr>
            </w:pPr>
            <w:r w:rsidRPr="009B1744">
              <w:rPr>
                <w:b w:val="0"/>
                <w:bCs w:val="0"/>
                <w:noProof/>
                <w:sz w:val="24"/>
                <w:szCs w:val="24"/>
                <w:lang w:val="en-ID"/>
              </w:rPr>
              <w:t>76 % - 100 %</w:t>
            </w:r>
          </w:p>
        </w:tc>
        <w:tc>
          <w:tcPr>
            <w:tcW w:w="2592" w:type="dxa"/>
          </w:tcPr>
          <w:p w14:paraId="3EE4E148" w14:textId="77777777" w:rsidR="00121403" w:rsidRPr="009B1744" w:rsidRDefault="00121403" w:rsidP="00680198">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val="en-ID"/>
              </w:rPr>
            </w:pPr>
            <w:r w:rsidRPr="009B1744">
              <w:rPr>
                <w:noProof/>
                <w:sz w:val="24"/>
                <w:szCs w:val="24"/>
                <w:lang w:val="en-ID"/>
              </w:rPr>
              <w:t>Sangat Baik</w:t>
            </w:r>
          </w:p>
        </w:tc>
      </w:tr>
    </w:tbl>
    <w:p w14:paraId="00DB6E11" w14:textId="771B0E24" w:rsidR="0037757F" w:rsidRPr="009B1744" w:rsidRDefault="0037757F" w:rsidP="00F02431">
      <w:pPr>
        <w:pStyle w:val="BodyText"/>
        <w:spacing w:line="240" w:lineRule="auto"/>
        <w:ind w:firstLine="0"/>
        <w:jc w:val="right"/>
        <w:rPr>
          <w:noProof/>
          <w:sz w:val="24"/>
          <w:szCs w:val="24"/>
          <w:lang w:val="en-ID"/>
        </w:rPr>
      </w:pPr>
      <w:r w:rsidRPr="009B1744">
        <w:rPr>
          <w:noProof/>
          <w:sz w:val="24"/>
          <w:szCs w:val="24"/>
          <w:lang w:val="en-ID"/>
        </w:rPr>
        <w:t>Sumber: Purwanto (dalam Ardyantama, 2016)</w:t>
      </w:r>
    </w:p>
    <w:p w14:paraId="57DF9D90" w14:textId="77777777" w:rsidR="0079679D" w:rsidRPr="009B1744" w:rsidRDefault="0079679D" w:rsidP="00121403">
      <w:pPr>
        <w:pStyle w:val="BodyText"/>
        <w:spacing w:line="240" w:lineRule="auto"/>
        <w:ind w:firstLine="0"/>
        <w:rPr>
          <w:noProof/>
          <w:sz w:val="24"/>
          <w:szCs w:val="24"/>
          <w:lang w:val="en-ID"/>
        </w:rPr>
      </w:pPr>
    </w:p>
    <w:p w14:paraId="38AC8025" w14:textId="77777777" w:rsidR="008A4955" w:rsidRPr="009B1744" w:rsidRDefault="008A4955" w:rsidP="00F451ED">
      <w:pPr>
        <w:pStyle w:val="BodyText"/>
        <w:spacing w:line="240" w:lineRule="auto"/>
        <w:ind w:firstLine="0"/>
        <w:rPr>
          <w:b/>
          <w:noProof/>
          <w:sz w:val="24"/>
          <w:szCs w:val="24"/>
          <w:lang w:val="en-ID"/>
        </w:rPr>
      </w:pPr>
      <w:r w:rsidRPr="009B1744">
        <w:rPr>
          <w:b/>
          <w:noProof/>
          <w:sz w:val="24"/>
          <w:szCs w:val="24"/>
          <w:lang w:val="en-ID"/>
        </w:rPr>
        <w:t>HASIL DAN PEMBAHASAN</w:t>
      </w:r>
      <w:r w:rsidR="005D0BC5" w:rsidRPr="009B1744">
        <w:rPr>
          <w:b/>
          <w:noProof/>
          <w:sz w:val="24"/>
          <w:szCs w:val="24"/>
          <w:lang w:val="en-ID"/>
        </w:rPr>
        <w:t xml:space="preserve"> </w:t>
      </w:r>
    </w:p>
    <w:p w14:paraId="3E012ABE" w14:textId="10792F7D" w:rsidR="00D0244A" w:rsidRPr="009B1744" w:rsidRDefault="00D0244A" w:rsidP="00F12840">
      <w:pPr>
        <w:ind w:right="39" w:firstLine="567"/>
        <w:jc w:val="both"/>
        <w:rPr>
          <w:noProof/>
          <w:sz w:val="24"/>
          <w:szCs w:val="24"/>
          <w:lang w:val="en-ID"/>
        </w:rPr>
      </w:pPr>
      <w:r w:rsidRPr="009B1744">
        <w:rPr>
          <w:noProof/>
          <w:sz w:val="24"/>
          <w:szCs w:val="24"/>
          <w:lang w:val="en-ID"/>
        </w:rPr>
        <w:t xml:space="preserve">Modul digital bermuatan STEM pada materi IPA SD merupakan satu di antara implementasi </w:t>
      </w:r>
      <w:r w:rsidRPr="009B1744">
        <w:rPr>
          <w:i/>
          <w:noProof/>
          <w:sz w:val="24"/>
          <w:szCs w:val="24"/>
          <w:lang w:val="en-ID"/>
        </w:rPr>
        <w:t>mobile learning</w:t>
      </w:r>
      <w:r w:rsidRPr="009B1744">
        <w:rPr>
          <w:noProof/>
          <w:sz w:val="24"/>
          <w:szCs w:val="24"/>
          <w:lang w:val="en-ID"/>
        </w:rPr>
        <w:t xml:space="preserve"> yang dapat membantu siswa belajar secara mandiri di masa pandemi ini. Mobile </w:t>
      </w:r>
      <w:r w:rsidRPr="009B1744">
        <w:rPr>
          <w:noProof/>
          <w:sz w:val="24"/>
          <w:szCs w:val="24"/>
          <w:lang w:val="en-ID"/>
        </w:rPr>
        <w:lastRenderedPageBreak/>
        <w:t>learning merupakan model pembelajaran yang memanfaatkan teknologi informasi dan komunikasi (Nasution, 2016).</w:t>
      </w:r>
      <w:r w:rsidR="00742C62">
        <w:rPr>
          <w:noProof/>
          <w:sz w:val="24"/>
          <w:szCs w:val="24"/>
          <w:vertAlign w:val="superscript"/>
          <w:lang w:val="en-ID"/>
        </w:rPr>
        <w:t xml:space="preserve"> </w:t>
      </w:r>
      <w:r w:rsidRPr="009B1744">
        <w:rPr>
          <w:noProof/>
          <w:sz w:val="24"/>
          <w:szCs w:val="24"/>
          <w:lang w:val="en-ID"/>
        </w:rPr>
        <w:t>Modul digital ini merupakan bagian dari penelitian yang berjudul “</w:t>
      </w:r>
      <w:r w:rsidRPr="009B1744">
        <w:rPr>
          <w:i/>
          <w:noProof/>
          <w:sz w:val="24"/>
          <w:szCs w:val="24"/>
          <w:lang w:val="en-ID"/>
        </w:rPr>
        <w:t>Mobile Learning</w:t>
      </w:r>
      <w:r w:rsidRPr="009B1744">
        <w:rPr>
          <w:noProof/>
          <w:sz w:val="24"/>
          <w:szCs w:val="24"/>
          <w:lang w:val="en-ID"/>
        </w:rPr>
        <w:t xml:space="preserve"> Bermuatan </w:t>
      </w:r>
      <w:r w:rsidRPr="009B1744">
        <w:rPr>
          <w:i/>
          <w:noProof/>
          <w:sz w:val="24"/>
          <w:szCs w:val="24"/>
          <w:lang w:val="en-ID"/>
        </w:rPr>
        <w:t>Science, Technology, Engineering, Mathematics</w:t>
      </w:r>
      <w:r w:rsidRPr="009B1744">
        <w:rPr>
          <w:noProof/>
          <w:sz w:val="24"/>
          <w:szCs w:val="24"/>
          <w:lang w:val="en-ID"/>
        </w:rPr>
        <w:t xml:space="preserve"> (STEM) sebagai Upaya Peningkatan Literasi Digital”. Penelitian ini dilakukan pada siswa kelas IV di SD Negeri 41 Sungai Raya dengan jumlah sebanyak 13 orang. Produk berupa modul digital yang telah dibuat akan divalidasi guna mengetahui kelayakan dari modul yang telah dikembangkan tersebut. Hal ini sesuai dengan yang diungkapkan Borg dan Gall (dalam Setyosari, 2010) bahwa penelitian pengembangan adalah suatu proses yang dipakai untuk mengembangkan dan memvalidasi produk pendidikan.</w:t>
      </w:r>
      <w:r w:rsidR="00742C62">
        <w:rPr>
          <w:noProof/>
          <w:sz w:val="24"/>
          <w:szCs w:val="24"/>
          <w:vertAlign w:val="superscript"/>
          <w:lang w:val="en-ID"/>
        </w:rPr>
        <w:t xml:space="preserve"> </w:t>
      </w:r>
      <w:r w:rsidRPr="009B1744">
        <w:rPr>
          <w:noProof/>
          <w:sz w:val="24"/>
          <w:szCs w:val="24"/>
          <w:lang w:val="en-ID"/>
        </w:rPr>
        <w:t xml:space="preserve">Penelitian ini menggunakan jenis pengembangan dengan menggunakan model </w:t>
      </w:r>
      <w:r w:rsidRPr="009B1744">
        <w:rPr>
          <w:i/>
          <w:noProof/>
          <w:sz w:val="24"/>
          <w:szCs w:val="24"/>
          <w:lang w:val="en-ID"/>
        </w:rPr>
        <w:t>Analysis, Design, Development, Implementation, Evaluation</w:t>
      </w:r>
      <w:r w:rsidRPr="009B1744">
        <w:rPr>
          <w:noProof/>
          <w:sz w:val="24"/>
          <w:szCs w:val="24"/>
          <w:lang w:val="en-ID"/>
        </w:rPr>
        <w:t xml:space="preserve"> (ADDIE). Adapun tahapan penelitian dalam pelaksanaan penelitin ini dipaparkan sebagai berikut. </w:t>
      </w:r>
    </w:p>
    <w:p w14:paraId="3A92ADD1" w14:textId="77777777" w:rsidR="00D0244A" w:rsidRPr="009B1744" w:rsidRDefault="00D0244A" w:rsidP="00F12840">
      <w:pPr>
        <w:pStyle w:val="ListParagraph"/>
        <w:numPr>
          <w:ilvl w:val="0"/>
          <w:numId w:val="18"/>
        </w:numPr>
        <w:spacing w:line="240" w:lineRule="auto"/>
        <w:ind w:right="39"/>
        <w:jc w:val="both"/>
        <w:rPr>
          <w:rFonts w:ascii="Times New Roman" w:hAnsi="Times New Roman"/>
          <w:noProof/>
          <w:sz w:val="24"/>
          <w:szCs w:val="24"/>
          <w:lang w:val="en-ID"/>
        </w:rPr>
      </w:pPr>
      <w:r w:rsidRPr="002527D6">
        <w:rPr>
          <w:rFonts w:ascii="Times New Roman" w:hAnsi="Times New Roman"/>
          <w:i/>
          <w:iCs/>
          <w:noProof/>
          <w:sz w:val="24"/>
          <w:szCs w:val="24"/>
          <w:lang w:val="en-ID"/>
        </w:rPr>
        <w:t>Analysis</w:t>
      </w:r>
      <w:r w:rsidRPr="009B1744">
        <w:rPr>
          <w:rFonts w:ascii="Times New Roman" w:hAnsi="Times New Roman"/>
          <w:noProof/>
          <w:sz w:val="24"/>
          <w:szCs w:val="24"/>
          <w:lang w:val="en-ID"/>
        </w:rPr>
        <w:t xml:space="preserve"> (Analisis)</w:t>
      </w:r>
    </w:p>
    <w:p w14:paraId="03601409" w14:textId="77777777" w:rsidR="00D0244A" w:rsidRPr="009B1744" w:rsidRDefault="00D0244A" w:rsidP="00F12840">
      <w:pPr>
        <w:pStyle w:val="ListParagraph"/>
        <w:spacing w:line="240" w:lineRule="auto"/>
        <w:ind w:left="927" w:right="39"/>
        <w:jc w:val="both"/>
        <w:rPr>
          <w:rFonts w:ascii="Times New Roman" w:hAnsi="Times New Roman"/>
          <w:noProof/>
          <w:sz w:val="24"/>
          <w:szCs w:val="24"/>
          <w:lang w:val="en-ID"/>
        </w:rPr>
      </w:pPr>
      <w:r w:rsidRPr="009B1744">
        <w:rPr>
          <w:rFonts w:ascii="Times New Roman" w:hAnsi="Times New Roman"/>
          <w:noProof/>
          <w:sz w:val="24"/>
          <w:szCs w:val="24"/>
          <w:lang w:val="en-ID"/>
        </w:rPr>
        <w:t>Analisis masalah penelitian ini yaitu analisis kebutuhan berupa kondisi pelaksanaan pembelajaran daring di masa pandemi yang berlangsung di SD Negeri 41 Sungai Raya serta pengumpulan referensi penggunaan sumber ataupun media pembelajaran yang digunakan guru semasa pembelajaran dari rumah dilakukan. Hasil analisis kebutuhan di sekolah mengenai proses pembelajaran daring di masa pandemi, karakteristik siswa, dan pengembangan media pembelajaran berbasis teknologi yaitu:</w:t>
      </w:r>
    </w:p>
    <w:p w14:paraId="2807BFF1" w14:textId="77777777" w:rsidR="00D0244A" w:rsidRPr="009B1744" w:rsidRDefault="00D0244A" w:rsidP="00F12840">
      <w:pPr>
        <w:pStyle w:val="ListParagraph"/>
        <w:numPr>
          <w:ilvl w:val="1"/>
          <w:numId w:val="19"/>
        </w:numPr>
        <w:spacing w:line="240" w:lineRule="auto"/>
        <w:ind w:right="39"/>
        <w:jc w:val="both"/>
        <w:rPr>
          <w:rFonts w:ascii="Times New Roman" w:hAnsi="Times New Roman"/>
          <w:noProof/>
          <w:sz w:val="24"/>
          <w:szCs w:val="24"/>
          <w:lang w:val="en-ID"/>
        </w:rPr>
      </w:pPr>
      <w:r w:rsidRPr="009B1744">
        <w:rPr>
          <w:rFonts w:ascii="Times New Roman" w:hAnsi="Times New Roman"/>
          <w:noProof/>
          <w:sz w:val="24"/>
          <w:szCs w:val="24"/>
          <w:lang w:val="en-ID"/>
        </w:rPr>
        <w:t xml:space="preserve">Keterbatasan media pembelajaran yang dapat dimanfaatkan siswa selama melaksanakan pembelajaran daring secara mandiri di rumah; </w:t>
      </w:r>
    </w:p>
    <w:p w14:paraId="5070BC41" w14:textId="77777777" w:rsidR="00D0244A" w:rsidRPr="009B1744" w:rsidRDefault="00D0244A" w:rsidP="00F12840">
      <w:pPr>
        <w:pStyle w:val="ListParagraph"/>
        <w:numPr>
          <w:ilvl w:val="1"/>
          <w:numId w:val="19"/>
        </w:numPr>
        <w:spacing w:line="240" w:lineRule="auto"/>
        <w:ind w:right="39"/>
        <w:jc w:val="both"/>
        <w:rPr>
          <w:rFonts w:ascii="Times New Roman" w:hAnsi="Times New Roman"/>
          <w:noProof/>
          <w:sz w:val="24"/>
          <w:szCs w:val="24"/>
          <w:lang w:val="en-ID"/>
        </w:rPr>
      </w:pPr>
      <w:r w:rsidRPr="009B1744">
        <w:rPr>
          <w:rFonts w:ascii="Times New Roman" w:hAnsi="Times New Roman"/>
          <w:noProof/>
          <w:sz w:val="24"/>
          <w:szCs w:val="24"/>
          <w:lang w:val="en-ID"/>
        </w:rPr>
        <w:t xml:space="preserve">Kurangnya pemanfaatan teknologi seperti </w:t>
      </w:r>
      <w:r w:rsidRPr="009B1744">
        <w:rPr>
          <w:rFonts w:ascii="Times New Roman" w:hAnsi="Times New Roman"/>
          <w:i/>
          <w:noProof/>
          <w:sz w:val="24"/>
          <w:szCs w:val="24"/>
          <w:lang w:val="en-ID"/>
        </w:rPr>
        <w:t>mobile learning</w:t>
      </w:r>
      <w:r w:rsidRPr="009B1744">
        <w:rPr>
          <w:rFonts w:ascii="Times New Roman" w:hAnsi="Times New Roman"/>
          <w:noProof/>
          <w:sz w:val="24"/>
          <w:szCs w:val="24"/>
          <w:lang w:val="en-ID"/>
        </w:rPr>
        <w:t xml:space="preserve"> dalam pembelajaran daring yang dapat diakses siswa melalui telepon pintar (</w:t>
      </w:r>
      <w:r w:rsidRPr="009B1744">
        <w:rPr>
          <w:rFonts w:ascii="Times New Roman" w:hAnsi="Times New Roman"/>
          <w:i/>
          <w:noProof/>
          <w:sz w:val="24"/>
          <w:szCs w:val="24"/>
          <w:lang w:val="en-ID"/>
        </w:rPr>
        <w:t>smartphone</w:t>
      </w:r>
      <w:r w:rsidRPr="009B1744">
        <w:rPr>
          <w:rFonts w:ascii="Times New Roman" w:hAnsi="Times New Roman"/>
          <w:noProof/>
          <w:sz w:val="24"/>
          <w:szCs w:val="24"/>
          <w:lang w:val="en-ID"/>
        </w:rPr>
        <w:t>), laptop, ataupun komputer;</w:t>
      </w:r>
    </w:p>
    <w:p w14:paraId="21A2B3EA" w14:textId="77777777" w:rsidR="00D0244A" w:rsidRPr="009B1744" w:rsidRDefault="00D0244A" w:rsidP="00F12840">
      <w:pPr>
        <w:pStyle w:val="ListParagraph"/>
        <w:numPr>
          <w:ilvl w:val="1"/>
          <w:numId w:val="19"/>
        </w:numPr>
        <w:spacing w:line="240" w:lineRule="auto"/>
        <w:ind w:right="39"/>
        <w:jc w:val="both"/>
        <w:rPr>
          <w:rFonts w:ascii="Times New Roman" w:hAnsi="Times New Roman"/>
          <w:noProof/>
          <w:sz w:val="24"/>
          <w:szCs w:val="24"/>
          <w:lang w:val="en-ID"/>
        </w:rPr>
      </w:pPr>
      <w:r w:rsidRPr="009B1744">
        <w:rPr>
          <w:rFonts w:ascii="Times New Roman" w:hAnsi="Times New Roman"/>
          <w:noProof/>
          <w:sz w:val="24"/>
          <w:szCs w:val="24"/>
          <w:lang w:val="en-ID"/>
        </w:rPr>
        <w:t xml:space="preserve">Minimnya kompetensi guru dalam mengembangkan </w:t>
      </w:r>
      <w:r w:rsidRPr="009B1744">
        <w:rPr>
          <w:rFonts w:ascii="Times New Roman" w:hAnsi="Times New Roman"/>
          <w:i/>
          <w:noProof/>
          <w:sz w:val="24"/>
          <w:szCs w:val="24"/>
          <w:lang w:val="en-ID"/>
        </w:rPr>
        <w:t>mobile learning</w:t>
      </w:r>
      <w:r w:rsidRPr="009B1744">
        <w:rPr>
          <w:rFonts w:ascii="Times New Roman" w:hAnsi="Times New Roman"/>
          <w:noProof/>
          <w:sz w:val="24"/>
          <w:szCs w:val="24"/>
          <w:lang w:val="en-ID"/>
        </w:rPr>
        <w:t xml:space="preserve"> khususnya dalam bentuk modul digital; </w:t>
      </w:r>
    </w:p>
    <w:p w14:paraId="4C713709" w14:textId="39DB002E" w:rsidR="00D0244A" w:rsidRPr="009B1744" w:rsidRDefault="00D0244A" w:rsidP="00E41404">
      <w:pPr>
        <w:pStyle w:val="ListParagraph"/>
        <w:numPr>
          <w:ilvl w:val="1"/>
          <w:numId w:val="19"/>
        </w:numPr>
        <w:spacing w:after="0" w:line="240" w:lineRule="auto"/>
        <w:ind w:right="39"/>
        <w:jc w:val="both"/>
        <w:rPr>
          <w:rFonts w:ascii="Times New Roman" w:hAnsi="Times New Roman"/>
          <w:noProof/>
          <w:sz w:val="24"/>
          <w:szCs w:val="24"/>
          <w:lang w:val="en-ID"/>
        </w:rPr>
      </w:pPr>
      <w:r w:rsidRPr="009B1744">
        <w:rPr>
          <w:rFonts w:ascii="Times New Roman" w:hAnsi="Times New Roman"/>
          <w:noProof/>
          <w:sz w:val="24"/>
          <w:szCs w:val="24"/>
          <w:lang w:val="en-ID"/>
        </w:rPr>
        <w:t>Daya literasi digital siswa yang perlu dilatih dan ditingkatkan.</w:t>
      </w:r>
    </w:p>
    <w:p w14:paraId="5D5D44B9" w14:textId="29058FBA" w:rsidR="00D0244A" w:rsidRPr="009B1744" w:rsidRDefault="00D0244A" w:rsidP="00E41404">
      <w:pPr>
        <w:ind w:left="993" w:right="39"/>
        <w:jc w:val="both"/>
        <w:rPr>
          <w:noProof/>
          <w:sz w:val="24"/>
          <w:szCs w:val="24"/>
          <w:lang w:val="en-ID"/>
        </w:rPr>
      </w:pPr>
      <w:r w:rsidRPr="009B1744">
        <w:rPr>
          <w:noProof/>
          <w:sz w:val="24"/>
          <w:szCs w:val="24"/>
          <w:lang w:val="en-ID"/>
        </w:rPr>
        <w:t xml:space="preserve">Berdasarkan hasil analisis kebutuhan di sekolah, maka dilakukan desain untuk mengembangkan </w:t>
      </w:r>
      <w:r w:rsidRPr="009B1744">
        <w:rPr>
          <w:i/>
          <w:noProof/>
          <w:sz w:val="24"/>
          <w:szCs w:val="24"/>
          <w:lang w:val="en-ID"/>
        </w:rPr>
        <w:t>mobile learning</w:t>
      </w:r>
      <w:r w:rsidRPr="009B1744">
        <w:rPr>
          <w:noProof/>
          <w:sz w:val="24"/>
          <w:szCs w:val="24"/>
          <w:lang w:val="en-ID"/>
        </w:rPr>
        <w:t xml:space="preserve"> bermuatan </w:t>
      </w:r>
      <w:r w:rsidRPr="009B1744">
        <w:rPr>
          <w:i/>
          <w:noProof/>
          <w:sz w:val="24"/>
          <w:szCs w:val="24"/>
          <w:lang w:val="en-ID"/>
        </w:rPr>
        <w:t>Science, Technology, Engineering, Mathematics</w:t>
      </w:r>
      <w:r w:rsidRPr="009B1744">
        <w:rPr>
          <w:noProof/>
          <w:sz w:val="24"/>
          <w:szCs w:val="24"/>
          <w:lang w:val="en-ID"/>
        </w:rPr>
        <w:t xml:space="preserve"> (STEM) sebagai upaya peningkatan literasi digital. Selanjutnya, peneliti melakukan analisis kurikulum, kompetensi inti, kompetensi dasar, pemilihan tema, dan pemilihan subtema yang memuat materi IPA yang tepat untuk diwujudkan menjadi modul digital. Peneliti memilih tema 4 “Selalu Berhemat Energi” dengan subtema 1 “Sumber Energi”, subtema 2 “Manfaat Energi”, dan subtema 3 “Energi Alternatif”. Selanjutnya peneliti merumuskan materi ini yang akan disajikan pada modul beserta aktivitas kegiatan percobaan yang dapat dilakukan siswa secara mandiri di rumah. </w:t>
      </w:r>
    </w:p>
    <w:p w14:paraId="23AD0CA5" w14:textId="77777777" w:rsidR="00731BA2" w:rsidRPr="009B1744" w:rsidRDefault="00D0244A" w:rsidP="00F12840">
      <w:pPr>
        <w:pStyle w:val="ListParagraph"/>
        <w:numPr>
          <w:ilvl w:val="0"/>
          <w:numId w:val="19"/>
        </w:numPr>
        <w:tabs>
          <w:tab w:val="left" w:pos="993"/>
        </w:tabs>
        <w:spacing w:line="240" w:lineRule="auto"/>
        <w:ind w:right="39"/>
        <w:jc w:val="both"/>
        <w:rPr>
          <w:rFonts w:ascii="Times New Roman" w:hAnsi="Times New Roman"/>
          <w:noProof/>
          <w:sz w:val="24"/>
          <w:szCs w:val="24"/>
          <w:lang w:val="en-ID"/>
        </w:rPr>
      </w:pPr>
      <w:r w:rsidRPr="007C49EC">
        <w:rPr>
          <w:rFonts w:ascii="Times New Roman" w:hAnsi="Times New Roman"/>
          <w:i/>
          <w:iCs/>
          <w:noProof/>
          <w:sz w:val="24"/>
          <w:szCs w:val="24"/>
          <w:lang w:val="en-ID"/>
        </w:rPr>
        <w:t>Design</w:t>
      </w:r>
      <w:r w:rsidRPr="009B1744">
        <w:rPr>
          <w:rFonts w:ascii="Times New Roman" w:hAnsi="Times New Roman"/>
          <w:noProof/>
          <w:sz w:val="24"/>
          <w:szCs w:val="24"/>
          <w:lang w:val="en-ID"/>
        </w:rPr>
        <w:t xml:space="preserve"> (Perencanaan)</w:t>
      </w:r>
    </w:p>
    <w:p w14:paraId="5E96D2E5" w14:textId="2A17375C" w:rsidR="00731BA2" w:rsidRPr="009B1744" w:rsidRDefault="00731BA2" w:rsidP="00F12840">
      <w:pPr>
        <w:pStyle w:val="ListParagraph"/>
        <w:tabs>
          <w:tab w:val="left" w:pos="993"/>
        </w:tabs>
        <w:spacing w:line="240" w:lineRule="auto"/>
        <w:ind w:left="993" w:right="39"/>
        <w:jc w:val="both"/>
        <w:rPr>
          <w:rFonts w:ascii="Times New Roman" w:hAnsi="Times New Roman"/>
          <w:noProof/>
          <w:sz w:val="24"/>
          <w:szCs w:val="24"/>
          <w:lang w:val="en-ID"/>
        </w:rPr>
      </w:pPr>
      <w:r w:rsidRPr="009B1744">
        <w:rPr>
          <w:rFonts w:ascii="Times New Roman" w:hAnsi="Times New Roman"/>
          <w:noProof/>
          <w:sz w:val="24"/>
          <w:szCs w:val="24"/>
          <w:lang w:val="en-ID"/>
        </w:rPr>
        <w:drawing>
          <wp:anchor distT="0" distB="0" distL="114300" distR="114300" simplePos="0" relativeHeight="251811840" behindDoc="0" locked="0" layoutInCell="1" allowOverlap="1" wp14:anchorId="75D242F4" wp14:editId="5448CFF1">
            <wp:simplePos x="0" y="0"/>
            <wp:positionH relativeFrom="column">
              <wp:posOffset>3471545</wp:posOffset>
            </wp:positionH>
            <wp:positionV relativeFrom="paragraph">
              <wp:posOffset>1840865</wp:posOffset>
            </wp:positionV>
            <wp:extent cx="1104900" cy="108331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0643"/>
                    <a:stretch/>
                  </pic:blipFill>
                  <pic:spPr bwMode="auto">
                    <a:xfrm>
                      <a:off x="0" y="0"/>
                      <a:ext cx="1104900" cy="1083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1744">
        <w:rPr>
          <w:rFonts w:ascii="Times New Roman" w:hAnsi="Times New Roman"/>
          <w:noProof/>
          <w:sz w:val="24"/>
          <w:szCs w:val="24"/>
          <w:lang w:val="en-ID"/>
        </w:rPr>
        <w:drawing>
          <wp:anchor distT="0" distB="0" distL="114300" distR="114300" simplePos="0" relativeHeight="251657216" behindDoc="0" locked="0" layoutInCell="1" allowOverlap="1" wp14:anchorId="1B690953" wp14:editId="3255F70A">
            <wp:simplePos x="0" y="0"/>
            <wp:positionH relativeFrom="column">
              <wp:posOffset>2028825</wp:posOffset>
            </wp:positionH>
            <wp:positionV relativeFrom="paragraph">
              <wp:posOffset>1846531</wp:posOffset>
            </wp:positionV>
            <wp:extent cx="1290320" cy="107632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216" t="36478" r="9716" b="18091"/>
                    <a:stretch/>
                  </pic:blipFill>
                  <pic:spPr bwMode="auto">
                    <a:xfrm>
                      <a:off x="0" y="0"/>
                      <a:ext cx="1290320" cy="1076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1744">
        <w:rPr>
          <w:rFonts w:ascii="Times New Roman" w:hAnsi="Times New Roman"/>
          <w:noProof/>
          <w:sz w:val="24"/>
          <w:szCs w:val="24"/>
          <w:lang w:val="en-ID"/>
        </w:rPr>
        <w:t xml:space="preserve">Rencana kegiatan penelitian dimulai dengan menyiapkan rancangan modul digital sesuai tema yang telah dipilih. Peneliti pun memetakan subtema ke beberapa kegiatan pembelajaran bermuatan STEM. Selanjutnya, peneliti menyusun muatan yang harus terdapat dalam modul (judul kegiatan, tujuan instruksional, deskripsi materi, alat dan bahan, pertanyaan, dan lembar kerja) serta mendesain ilustrasi/gambar pendukung agar dapat menarik minat belajar siswa. Selain itu, peneliti juga menyiapkan instrumen berupa lembar validasi (ahli media, ahli materi, dan ahli praktisi pendidikan) dan lembar respon angket siswa. Adapun desain ilustrasi pendukung dalam modul digital pada pembelajaran IPA bermuatan STEM sebagai berikut. </w:t>
      </w:r>
    </w:p>
    <w:p w14:paraId="59DD020A" w14:textId="77777777" w:rsidR="00F12840" w:rsidRPr="009B1744" w:rsidRDefault="00F12840" w:rsidP="00F12840">
      <w:pPr>
        <w:pStyle w:val="ListParagraph"/>
        <w:tabs>
          <w:tab w:val="left" w:pos="993"/>
        </w:tabs>
        <w:spacing w:after="0"/>
        <w:ind w:right="39"/>
        <w:jc w:val="center"/>
        <w:rPr>
          <w:rFonts w:ascii="Times New Roman" w:hAnsi="Times New Roman"/>
          <w:b/>
          <w:bCs/>
          <w:noProof/>
          <w:sz w:val="24"/>
          <w:szCs w:val="24"/>
          <w:lang w:val="en-ID"/>
        </w:rPr>
      </w:pPr>
    </w:p>
    <w:p w14:paraId="723585E5" w14:textId="6B6341B7" w:rsidR="00D0244A" w:rsidRPr="009B1744" w:rsidRDefault="00731BA2" w:rsidP="00F12840">
      <w:pPr>
        <w:pStyle w:val="ListParagraph"/>
        <w:tabs>
          <w:tab w:val="left" w:pos="993"/>
        </w:tabs>
        <w:spacing w:after="0"/>
        <w:ind w:right="39"/>
        <w:jc w:val="center"/>
        <w:rPr>
          <w:rFonts w:ascii="Times New Roman" w:hAnsi="Times New Roman"/>
          <w:b/>
          <w:bCs/>
          <w:noProof/>
          <w:sz w:val="24"/>
          <w:szCs w:val="24"/>
          <w:lang w:val="en-ID"/>
        </w:rPr>
      </w:pPr>
      <w:r w:rsidRPr="009B1744">
        <w:rPr>
          <w:rFonts w:ascii="Times New Roman" w:hAnsi="Times New Roman"/>
          <w:b/>
          <w:bCs/>
          <w:noProof/>
          <w:sz w:val="24"/>
          <w:szCs w:val="24"/>
          <w:lang w:val="en-ID"/>
        </w:rPr>
        <w:lastRenderedPageBreak/>
        <w:t>Gambar 1. Desain Ilustrasi Modul</w:t>
      </w:r>
    </w:p>
    <w:p w14:paraId="19BD84A3" w14:textId="77777777" w:rsidR="00731BA2" w:rsidRPr="009B1744" w:rsidRDefault="00731BA2" w:rsidP="00F12840">
      <w:pPr>
        <w:ind w:left="993" w:right="39"/>
        <w:jc w:val="both"/>
        <w:rPr>
          <w:noProof/>
          <w:sz w:val="24"/>
          <w:szCs w:val="24"/>
          <w:lang w:val="en-ID"/>
        </w:rPr>
      </w:pPr>
      <w:r w:rsidRPr="009B1744">
        <w:rPr>
          <w:noProof/>
          <w:sz w:val="24"/>
          <w:szCs w:val="24"/>
          <w:lang w:val="en-ID"/>
        </w:rPr>
        <w:t xml:space="preserve">Selanjutnya mengenai isi pada modul digital yaitu berupa aktivitas percobaan yang dibagi ke dalam beberapa misi yang harus dikerjakan oleh siswa selama belajar dari rumah. Adapun desain isi modul digital sebagai berikut. </w:t>
      </w:r>
    </w:p>
    <w:p w14:paraId="4AA02105" w14:textId="5362A7C7" w:rsidR="00731BA2" w:rsidRPr="009B1744" w:rsidRDefault="00731BA2" w:rsidP="00731BA2">
      <w:pPr>
        <w:pStyle w:val="ListParagraph"/>
        <w:tabs>
          <w:tab w:val="left" w:pos="993"/>
        </w:tabs>
        <w:ind w:right="39"/>
        <w:jc w:val="center"/>
        <w:rPr>
          <w:rFonts w:ascii="Times New Roman" w:hAnsi="Times New Roman"/>
          <w:noProof/>
          <w:sz w:val="24"/>
          <w:szCs w:val="24"/>
          <w:lang w:val="en-ID"/>
        </w:rPr>
      </w:pPr>
      <w:r w:rsidRPr="009B1744">
        <w:rPr>
          <w:noProof/>
          <w:lang w:val="en-ID"/>
        </w:rPr>
        <w:drawing>
          <wp:inline distT="0" distB="0" distL="0" distR="0" wp14:anchorId="6F37F3AA" wp14:editId="508BA11D">
            <wp:extent cx="5194938" cy="2088788"/>
            <wp:effectExtent l="0" t="0" r="571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847" t="24769" r="4462" b="10409"/>
                    <a:stretch/>
                  </pic:blipFill>
                  <pic:spPr bwMode="auto">
                    <a:xfrm>
                      <a:off x="0" y="0"/>
                      <a:ext cx="5198507" cy="2090223"/>
                    </a:xfrm>
                    <a:prstGeom prst="rect">
                      <a:avLst/>
                    </a:prstGeom>
                    <a:ln>
                      <a:noFill/>
                    </a:ln>
                    <a:extLst>
                      <a:ext uri="{53640926-AAD7-44D8-BBD7-CCE9431645EC}">
                        <a14:shadowObscured xmlns:a14="http://schemas.microsoft.com/office/drawing/2010/main"/>
                      </a:ext>
                    </a:extLst>
                  </pic:spPr>
                </pic:pic>
              </a:graphicData>
            </a:graphic>
          </wp:inline>
        </w:drawing>
      </w:r>
    </w:p>
    <w:p w14:paraId="0ACB6047" w14:textId="0DB82EF5" w:rsidR="00731BA2" w:rsidRPr="009B1744" w:rsidRDefault="00731BA2" w:rsidP="00F12840">
      <w:pPr>
        <w:pStyle w:val="ListParagraph"/>
        <w:tabs>
          <w:tab w:val="left" w:pos="993"/>
        </w:tabs>
        <w:spacing w:after="0"/>
        <w:ind w:right="39"/>
        <w:jc w:val="center"/>
        <w:rPr>
          <w:rFonts w:ascii="Times New Roman" w:hAnsi="Times New Roman"/>
          <w:b/>
          <w:bCs/>
          <w:noProof/>
          <w:sz w:val="24"/>
          <w:szCs w:val="24"/>
          <w:lang w:val="en-ID"/>
        </w:rPr>
      </w:pPr>
      <w:r w:rsidRPr="009B1744">
        <w:rPr>
          <w:rFonts w:ascii="Times New Roman" w:hAnsi="Times New Roman"/>
          <w:b/>
          <w:bCs/>
          <w:noProof/>
          <w:sz w:val="24"/>
          <w:szCs w:val="24"/>
          <w:lang w:val="en-ID"/>
        </w:rPr>
        <w:t>Gambar 2. Desain Tampilan Isi Modul</w:t>
      </w:r>
    </w:p>
    <w:p w14:paraId="60599C77" w14:textId="77777777" w:rsidR="00863764" w:rsidRPr="009B1744" w:rsidRDefault="00731BA2" w:rsidP="00F12840">
      <w:pPr>
        <w:pStyle w:val="BodyText"/>
        <w:numPr>
          <w:ilvl w:val="0"/>
          <w:numId w:val="19"/>
        </w:numPr>
        <w:tabs>
          <w:tab w:val="left" w:pos="993"/>
          <w:tab w:val="left" w:pos="1134"/>
        </w:tabs>
        <w:spacing w:line="240" w:lineRule="auto"/>
        <w:ind w:left="142" w:firstLine="567"/>
        <w:rPr>
          <w:noProof/>
          <w:sz w:val="24"/>
          <w:szCs w:val="24"/>
          <w:lang w:val="en-ID"/>
        </w:rPr>
      </w:pPr>
      <w:r w:rsidRPr="00BD1ECD">
        <w:rPr>
          <w:i/>
          <w:iCs/>
          <w:noProof/>
          <w:sz w:val="24"/>
          <w:szCs w:val="24"/>
          <w:lang w:val="en-ID"/>
        </w:rPr>
        <w:t xml:space="preserve">Development </w:t>
      </w:r>
      <w:r w:rsidRPr="009B1744">
        <w:rPr>
          <w:noProof/>
          <w:sz w:val="24"/>
          <w:szCs w:val="24"/>
          <w:lang w:val="en-ID"/>
        </w:rPr>
        <w:t>(Pengembangan)</w:t>
      </w:r>
    </w:p>
    <w:p w14:paraId="3F31D8E6" w14:textId="7C958DBA" w:rsidR="00863764" w:rsidRPr="009B1744" w:rsidRDefault="00863764" w:rsidP="00F12840">
      <w:pPr>
        <w:pStyle w:val="BodyText"/>
        <w:tabs>
          <w:tab w:val="left" w:pos="993"/>
          <w:tab w:val="left" w:pos="1134"/>
        </w:tabs>
        <w:spacing w:line="240" w:lineRule="auto"/>
        <w:ind w:left="993" w:firstLine="0"/>
        <w:rPr>
          <w:noProof/>
          <w:sz w:val="32"/>
          <w:szCs w:val="32"/>
          <w:lang w:val="en-ID"/>
        </w:rPr>
      </w:pPr>
      <w:r w:rsidRPr="009B1744">
        <w:rPr>
          <w:noProof/>
          <w:sz w:val="24"/>
          <w:szCs w:val="24"/>
          <w:lang w:val="en-ID"/>
        </w:rPr>
        <w:t xml:space="preserve">Pembuatan modul digital bermuatan STEM pada materi IPA SD mulai dilakukan oleh peneliti. Adapun desain sampul dan isi modul digital tersebut adalah sebagai berikut. </w:t>
      </w:r>
    </w:p>
    <w:p w14:paraId="695F9926" w14:textId="2B8E2D55" w:rsidR="00863764" w:rsidRPr="009B1744" w:rsidRDefault="00863764" w:rsidP="00F12840">
      <w:pPr>
        <w:pStyle w:val="BodyText"/>
        <w:tabs>
          <w:tab w:val="left" w:pos="993"/>
          <w:tab w:val="left" w:pos="1134"/>
        </w:tabs>
        <w:spacing w:line="240" w:lineRule="auto"/>
        <w:ind w:left="709" w:firstLine="0"/>
        <w:jc w:val="center"/>
        <w:rPr>
          <w:noProof/>
          <w:sz w:val="24"/>
          <w:szCs w:val="24"/>
          <w:lang w:val="en-ID"/>
        </w:rPr>
      </w:pPr>
      <w:r w:rsidRPr="009B1744">
        <w:rPr>
          <w:noProof/>
          <w:lang w:val="en-ID"/>
        </w:rPr>
        <w:drawing>
          <wp:inline distT="0" distB="0" distL="0" distR="0" wp14:anchorId="4F388DC7" wp14:editId="47A3D8B2">
            <wp:extent cx="1440180" cy="1996633"/>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4943" t="24408" r="39919" b="13638"/>
                    <a:stretch/>
                  </pic:blipFill>
                  <pic:spPr bwMode="auto">
                    <a:xfrm>
                      <a:off x="0" y="0"/>
                      <a:ext cx="1440948" cy="1997698"/>
                    </a:xfrm>
                    <a:prstGeom prst="rect">
                      <a:avLst/>
                    </a:prstGeom>
                    <a:ln>
                      <a:noFill/>
                    </a:ln>
                    <a:extLst>
                      <a:ext uri="{53640926-AAD7-44D8-BBD7-CCE9431645EC}">
                        <a14:shadowObscured xmlns:a14="http://schemas.microsoft.com/office/drawing/2010/main"/>
                      </a:ext>
                    </a:extLst>
                  </pic:spPr>
                </pic:pic>
              </a:graphicData>
            </a:graphic>
          </wp:inline>
        </w:drawing>
      </w:r>
    </w:p>
    <w:p w14:paraId="086DCF47" w14:textId="37C6E45A" w:rsidR="00863764" w:rsidRPr="009B1744" w:rsidRDefault="00863764" w:rsidP="00F12840">
      <w:pPr>
        <w:pStyle w:val="BodyText"/>
        <w:tabs>
          <w:tab w:val="left" w:pos="993"/>
          <w:tab w:val="left" w:pos="1134"/>
        </w:tabs>
        <w:spacing w:line="240" w:lineRule="auto"/>
        <w:ind w:left="709" w:firstLine="0"/>
        <w:jc w:val="center"/>
        <w:rPr>
          <w:b/>
          <w:bCs/>
          <w:noProof/>
          <w:sz w:val="24"/>
          <w:szCs w:val="24"/>
          <w:lang w:val="en-ID"/>
        </w:rPr>
      </w:pPr>
      <w:r w:rsidRPr="009B1744">
        <w:rPr>
          <w:b/>
          <w:bCs/>
          <w:noProof/>
          <w:sz w:val="24"/>
          <w:szCs w:val="24"/>
          <w:lang w:val="en-ID"/>
        </w:rPr>
        <w:t>Gambar 3. Desain Sampul Modul</w:t>
      </w:r>
    </w:p>
    <w:p w14:paraId="167E7089" w14:textId="77777777" w:rsidR="00863764" w:rsidRPr="009B1744" w:rsidRDefault="00863764" w:rsidP="00F12840">
      <w:pPr>
        <w:pStyle w:val="ListParagraph"/>
        <w:spacing w:line="240" w:lineRule="auto"/>
        <w:ind w:left="993"/>
        <w:jc w:val="both"/>
        <w:rPr>
          <w:rFonts w:ascii="Times New Roman" w:hAnsi="Times New Roman"/>
          <w:noProof/>
          <w:sz w:val="24"/>
          <w:szCs w:val="24"/>
          <w:lang w:val="en-ID"/>
        </w:rPr>
      </w:pPr>
      <w:r w:rsidRPr="009B1744">
        <w:rPr>
          <w:rFonts w:ascii="Times New Roman" w:hAnsi="Times New Roman"/>
          <w:noProof/>
          <w:sz w:val="24"/>
          <w:szCs w:val="24"/>
          <w:lang w:val="en-ID"/>
        </w:rPr>
        <w:t>Modul digital yang yang telah dibuat, selanjutnya dilakukan validasi guna mengetahui kelayakannya. Adapun paparan hasil validasi sebagai berikut.</w:t>
      </w:r>
    </w:p>
    <w:p w14:paraId="6B347074" w14:textId="77777777" w:rsidR="00863764" w:rsidRPr="009B1744" w:rsidRDefault="00863764" w:rsidP="00F12840">
      <w:pPr>
        <w:pStyle w:val="ListParagraph"/>
        <w:numPr>
          <w:ilvl w:val="0"/>
          <w:numId w:val="21"/>
        </w:numPr>
        <w:spacing w:line="240" w:lineRule="auto"/>
        <w:jc w:val="both"/>
        <w:rPr>
          <w:rFonts w:ascii="Times New Roman" w:hAnsi="Times New Roman"/>
          <w:noProof/>
          <w:sz w:val="24"/>
          <w:szCs w:val="24"/>
          <w:lang w:val="en-ID"/>
        </w:rPr>
      </w:pPr>
      <w:r w:rsidRPr="009B1744">
        <w:rPr>
          <w:rFonts w:ascii="Times New Roman" w:hAnsi="Times New Roman"/>
          <w:noProof/>
          <w:sz w:val="24"/>
          <w:szCs w:val="24"/>
          <w:lang w:val="en-ID"/>
        </w:rPr>
        <w:t>Validasi Ahli Materi</w:t>
      </w:r>
    </w:p>
    <w:p w14:paraId="0882F209" w14:textId="6F5A0533" w:rsidR="005B01BA" w:rsidRPr="009B1744" w:rsidRDefault="00863764" w:rsidP="00F12840">
      <w:pPr>
        <w:pStyle w:val="ListParagraph"/>
        <w:spacing w:after="0" w:line="240" w:lineRule="auto"/>
        <w:ind w:left="1353"/>
        <w:jc w:val="both"/>
        <w:rPr>
          <w:rFonts w:ascii="Times New Roman" w:hAnsi="Times New Roman"/>
          <w:noProof/>
          <w:sz w:val="24"/>
          <w:szCs w:val="24"/>
          <w:lang w:val="en-ID"/>
        </w:rPr>
      </w:pPr>
      <w:r w:rsidRPr="009B1744">
        <w:rPr>
          <w:rFonts w:ascii="Times New Roman" w:hAnsi="Times New Roman"/>
          <w:noProof/>
          <w:sz w:val="24"/>
          <w:szCs w:val="24"/>
          <w:lang w:val="en-ID"/>
        </w:rPr>
        <w:t>Validasi ahli materi dilakukan untuk melihat kelayakan materi dalam modul digital bermuatan STEM pada materi IPA SD. Modul digital ini telah divalidasi oleh Nurussaniah, S.Pd., M.Si. dari Institut Keguruan dan Ilmu Pendidikan (IKIP) PGRI Pontianak. Adapun hasil validasi materi sebagai berikut.</w:t>
      </w:r>
    </w:p>
    <w:p w14:paraId="68377FC8" w14:textId="02BC9DB6" w:rsidR="005B01BA" w:rsidRPr="009B1744" w:rsidRDefault="005B01BA" w:rsidP="00EC6D98">
      <w:pPr>
        <w:ind w:left="426" w:right="4"/>
        <w:rPr>
          <w:noProof/>
          <w:sz w:val="24"/>
          <w:szCs w:val="24"/>
          <w:lang w:val="en-ID"/>
        </w:rPr>
      </w:pPr>
      <w:r w:rsidRPr="009B1744">
        <w:rPr>
          <w:b/>
          <w:noProof/>
          <w:sz w:val="24"/>
          <w:szCs w:val="24"/>
          <w:lang w:val="en-ID"/>
        </w:rPr>
        <w:t xml:space="preserve">Tabel </w:t>
      </w:r>
      <w:r w:rsidR="004D26E4" w:rsidRPr="009B1744">
        <w:rPr>
          <w:b/>
          <w:noProof/>
          <w:sz w:val="24"/>
          <w:szCs w:val="24"/>
          <w:lang w:val="en-ID"/>
        </w:rPr>
        <w:t>2</w:t>
      </w:r>
      <w:r w:rsidRPr="009B1744">
        <w:rPr>
          <w:b/>
          <w:noProof/>
          <w:sz w:val="24"/>
          <w:szCs w:val="24"/>
          <w:lang w:val="en-ID"/>
        </w:rPr>
        <w:t>. Hasil Validasi Materi Modul Digital</w:t>
      </w:r>
    </w:p>
    <w:tbl>
      <w:tblPr>
        <w:tblStyle w:val="PlainTable2"/>
        <w:tblW w:w="0" w:type="auto"/>
        <w:jc w:val="center"/>
        <w:tblLook w:val="04A0" w:firstRow="1" w:lastRow="0" w:firstColumn="1" w:lastColumn="0" w:noHBand="0" w:noVBand="1"/>
      </w:tblPr>
      <w:tblGrid>
        <w:gridCol w:w="709"/>
        <w:gridCol w:w="2551"/>
        <w:gridCol w:w="1843"/>
      </w:tblGrid>
      <w:tr w:rsidR="005B01BA" w:rsidRPr="009B1744" w14:paraId="20C81099" w14:textId="77777777" w:rsidTr="008028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42F4EC4A" w14:textId="2DF8C9C0" w:rsidR="005B01BA" w:rsidRPr="009B1744" w:rsidRDefault="005B01BA" w:rsidP="00EC6D9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No.</w:t>
            </w:r>
          </w:p>
        </w:tc>
        <w:tc>
          <w:tcPr>
            <w:tcW w:w="2551" w:type="dxa"/>
          </w:tcPr>
          <w:p w14:paraId="4919A8FA" w14:textId="71993965" w:rsidR="005B01BA" w:rsidRPr="009B1744" w:rsidRDefault="005B01BA" w:rsidP="00EC6D9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Indikator</w:t>
            </w:r>
          </w:p>
        </w:tc>
        <w:tc>
          <w:tcPr>
            <w:tcW w:w="1843" w:type="dxa"/>
          </w:tcPr>
          <w:p w14:paraId="78744D58" w14:textId="4FE3DE25" w:rsidR="005B01BA" w:rsidRPr="009B1744" w:rsidRDefault="005B01BA" w:rsidP="00EC6D9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Skor</w:t>
            </w:r>
          </w:p>
        </w:tc>
      </w:tr>
      <w:tr w:rsidR="005B01BA" w:rsidRPr="009B1744" w14:paraId="4D06FECB" w14:textId="77777777"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36317927" w14:textId="3FF0E085" w:rsidR="005B01BA" w:rsidRPr="009B1744" w:rsidRDefault="005B01BA" w:rsidP="00EC6D9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1</w:t>
            </w:r>
          </w:p>
        </w:tc>
        <w:tc>
          <w:tcPr>
            <w:tcW w:w="2551" w:type="dxa"/>
          </w:tcPr>
          <w:p w14:paraId="23019028" w14:textId="74FF2B0C" w:rsidR="005B01BA" w:rsidRPr="009B1744" w:rsidRDefault="005B01BA" w:rsidP="005B01BA">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Dimensi Pengetahuan</w:t>
            </w:r>
          </w:p>
        </w:tc>
        <w:tc>
          <w:tcPr>
            <w:tcW w:w="1843" w:type="dxa"/>
          </w:tcPr>
          <w:p w14:paraId="0E0410D9" w14:textId="43BBAD82" w:rsidR="005B01BA" w:rsidRPr="009B1744" w:rsidRDefault="005B01BA" w:rsidP="00EC6D9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23</w:t>
            </w:r>
          </w:p>
        </w:tc>
      </w:tr>
      <w:tr w:rsidR="005B01BA" w:rsidRPr="009B1744" w14:paraId="26FF0855" w14:textId="77777777" w:rsidTr="008028C5">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206980CC" w14:textId="16E21C2B" w:rsidR="005B01BA" w:rsidRPr="009B1744" w:rsidRDefault="005B01BA" w:rsidP="00EC6D9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2</w:t>
            </w:r>
          </w:p>
        </w:tc>
        <w:tc>
          <w:tcPr>
            <w:tcW w:w="2551" w:type="dxa"/>
          </w:tcPr>
          <w:p w14:paraId="0A7EDDCA" w14:textId="12097571" w:rsidR="005B01BA" w:rsidRPr="009B1744" w:rsidRDefault="005B01BA" w:rsidP="005B01BA">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Muatan STE</w:t>
            </w:r>
            <w:r w:rsidR="00EC6D98" w:rsidRPr="009B1744">
              <w:rPr>
                <w:rFonts w:ascii="Times New Roman" w:hAnsi="Times New Roman"/>
                <w:noProof/>
                <w:sz w:val="24"/>
                <w:szCs w:val="24"/>
                <w:lang w:val="en-ID"/>
              </w:rPr>
              <w:t>M</w:t>
            </w:r>
          </w:p>
        </w:tc>
        <w:tc>
          <w:tcPr>
            <w:tcW w:w="1843" w:type="dxa"/>
          </w:tcPr>
          <w:p w14:paraId="400F5364" w14:textId="1212D8C4" w:rsidR="005B01BA" w:rsidRPr="009B1744" w:rsidRDefault="005B01BA" w:rsidP="00EC6D9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24</w:t>
            </w:r>
          </w:p>
        </w:tc>
      </w:tr>
      <w:tr w:rsidR="00EC6D98" w:rsidRPr="009B1744" w14:paraId="2CDAA5C9" w14:textId="77777777"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0" w:type="dxa"/>
            <w:gridSpan w:val="2"/>
          </w:tcPr>
          <w:p w14:paraId="1E02B459" w14:textId="3652BD73" w:rsidR="00EC6D98" w:rsidRPr="009B1744" w:rsidRDefault="00EC6D98" w:rsidP="00EC6D9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Jumlah</w:t>
            </w:r>
          </w:p>
        </w:tc>
        <w:tc>
          <w:tcPr>
            <w:tcW w:w="1843" w:type="dxa"/>
          </w:tcPr>
          <w:p w14:paraId="68CD73A6" w14:textId="7AC68239" w:rsidR="00EC6D98" w:rsidRPr="009B1744" w:rsidRDefault="00EC6D98" w:rsidP="00EC6D9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47</w:t>
            </w:r>
          </w:p>
        </w:tc>
      </w:tr>
      <w:tr w:rsidR="00EC6D98" w:rsidRPr="009B1744" w14:paraId="01090459" w14:textId="77777777" w:rsidTr="008028C5">
        <w:trPr>
          <w:jc w:val="center"/>
        </w:trPr>
        <w:tc>
          <w:tcPr>
            <w:cnfStyle w:val="001000000000" w:firstRow="0" w:lastRow="0" w:firstColumn="1" w:lastColumn="0" w:oddVBand="0" w:evenVBand="0" w:oddHBand="0" w:evenHBand="0" w:firstRowFirstColumn="0" w:firstRowLastColumn="0" w:lastRowFirstColumn="0" w:lastRowLastColumn="0"/>
            <w:tcW w:w="3260" w:type="dxa"/>
            <w:gridSpan w:val="2"/>
          </w:tcPr>
          <w:p w14:paraId="16D78876" w14:textId="2AB84221" w:rsidR="00EC6D98" w:rsidRPr="009B1744" w:rsidRDefault="00EC6D98" w:rsidP="00EC6D9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Persentase</w:t>
            </w:r>
          </w:p>
        </w:tc>
        <w:tc>
          <w:tcPr>
            <w:tcW w:w="1843" w:type="dxa"/>
          </w:tcPr>
          <w:p w14:paraId="659ADC79" w14:textId="37E29305" w:rsidR="00EC6D98" w:rsidRPr="009B1744" w:rsidRDefault="00EC6D98" w:rsidP="00EC6D9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94 %</w:t>
            </w:r>
          </w:p>
        </w:tc>
      </w:tr>
      <w:tr w:rsidR="00EC6D98" w:rsidRPr="009B1744" w14:paraId="6C74F40B" w14:textId="77777777"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0" w:type="dxa"/>
            <w:gridSpan w:val="2"/>
          </w:tcPr>
          <w:p w14:paraId="44F3C064" w14:textId="389B078D" w:rsidR="00EC6D98" w:rsidRPr="009B1744" w:rsidRDefault="00EC6D98" w:rsidP="00EC6D9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Kategori</w:t>
            </w:r>
          </w:p>
        </w:tc>
        <w:tc>
          <w:tcPr>
            <w:tcW w:w="1843" w:type="dxa"/>
          </w:tcPr>
          <w:p w14:paraId="56288B4D" w14:textId="077F99CA" w:rsidR="00EC6D98" w:rsidRPr="009B1744" w:rsidRDefault="00EC6D98" w:rsidP="00EC6D9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Sangat Valid</w:t>
            </w:r>
          </w:p>
        </w:tc>
      </w:tr>
    </w:tbl>
    <w:p w14:paraId="4903C814" w14:textId="77777777" w:rsidR="005162C4" w:rsidRPr="009B1744" w:rsidRDefault="00863764" w:rsidP="005162C4">
      <w:pPr>
        <w:jc w:val="right"/>
        <w:rPr>
          <w:noProof/>
          <w:sz w:val="24"/>
          <w:szCs w:val="24"/>
          <w:lang w:val="en-ID"/>
        </w:rPr>
      </w:pPr>
      <w:r w:rsidRPr="009B1744">
        <w:rPr>
          <w:noProof/>
          <w:sz w:val="24"/>
          <w:szCs w:val="24"/>
          <w:lang w:val="en-ID"/>
        </w:rPr>
        <w:t>Sumber: Data Primer diolah (2021)</w:t>
      </w:r>
    </w:p>
    <w:p w14:paraId="46458064" w14:textId="00224509" w:rsidR="005162C4" w:rsidRPr="009B1744" w:rsidRDefault="004D26E4" w:rsidP="00F12840">
      <w:pPr>
        <w:ind w:left="1418"/>
        <w:jc w:val="both"/>
        <w:rPr>
          <w:noProof/>
          <w:sz w:val="24"/>
          <w:szCs w:val="24"/>
          <w:lang w:val="en-ID"/>
        </w:rPr>
      </w:pPr>
      <w:r w:rsidRPr="009B1744">
        <w:rPr>
          <w:noProof/>
          <w:sz w:val="24"/>
          <w:szCs w:val="24"/>
          <w:lang w:val="en-ID"/>
        </w:rPr>
        <w:lastRenderedPageBreak/>
        <w:t>Hasil validasi materi pembelajaran menunjukkan persentase 94 % dengan kategori sangat valid. Kesimpulan dari hasil validasi menunjukkan bahwa materi pembelajaran sesuai dengan modul digital</w:t>
      </w:r>
      <w:r w:rsidR="005162C4" w:rsidRPr="009B1744">
        <w:rPr>
          <w:noProof/>
          <w:sz w:val="24"/>
          <w:szCs w:val="24"/>
          <w:lang w:val="en-ID"/>
        </w:rPr>
        <w:t>.</w:t>
      </w:r>
    </w:p>
    <w:p w14:paraId="12BA629C" w14:textId="16E95482" w:rsidR="005162C4" w:rsidRPr="009B1744" w:rsidRDefault="004D26E4" w:rsidP="00F12840">
      <w:pPr>
        <w:pStyle w:val="ListParagraph"/>
        <w:numPr>
          <w:ilvl w:val="0"/>
          <w:numId w:val="21"/>
        </w:numPr>
        <w:spacing w:line="240" w:lineRule="auto"/>
        <w:jc w:val="both"/>
        <w:rPr>
          <w:rFonts w:ascii="Times New Roman" w:hAnsi="Times New Roman"/>
          <w:noProof/>
          <w:sz w:val="24"/>
          <w:szCs w:val="24"/>
          <w:lang w:val="en-ID"/>
        </w:rPr>
      </w:pPr>
      <w:r w:rsidRPr="009B1744">
        <w:rPr>
          <w:rFonts w:ascii="Times New Roman" w:hAnsi="Times New Roman"/>
          <w:noProof/>
          <w:sz w:val="24"/>
          <w:szCs w:val="24"/>
          <w:lang w:val="en-ID"/>
        </w:rPr>
        <w:t>Validasi Ahli Media</w:t>
      </w:r>
    </w:p>
    <w:p w14:paraId="373DFA04" w14:textId="77BDE1C5" w:rsidR="004D26E4" w:rsidRPr="009B1744" w:rsidRDefault="004D26E4" w:rsidP="00F12840">
      <w:pPr>
        <w:pStyle w:val="ListParagraph"/>
        <w:spacing w:after="0" w:line="240" w:lineRule="auto"/>
        <w:ind w:left="1353" w:right="39"/>
        <w:jc w:val="both"/>
        <w:rPr>
          <w:rFonts w:ascii="Times New Roman" w:hAnsi="Times New Roman"/>
          <w:noProof/>
          <w:sz w:val="24"/>
          <w:szCs w:val="24"/>
          <w:lang w:val="en-ID"/>
        </w:rPr>
      </w:pPr>
      <w:r w:rsidRPr="009B1744">
        <w:rPr>
          <w:rFonts w:ascii="Times New Roman" w:hAnsi="Times New Roman"/>
          <w:noProof/>
          <w:sz w:val="24"/>
          <w:szCs w:val="24"/>
          <w:lang w:val="en-ID"/>
        </w:rPr>
        <w:t>Validasi ahli media dilakukan untuk melihat kelayakan modul digital bermuatan STEM pada materi IPA SD. Modul digital ini telah divalidasi oleh Sarah Bibi, S.ST., M.Pd. dari Politeknik Negeri Pontianak. Adapun hasil validasi media sebagai berikut.</w:t>
      </w:r>
    </w:p>
    <w:p w14:paraId="6345F17F" w14:textId="242FA73F" w:rsidR="004D26E4" w:rsidRPr="009B1744" w:rsidRDefault="004D26E4" w:rsidP="00F12840">
      <w:pPr>
        <w:ind w:left="426" w:right="4"/>
        <w:rPr>
          <w:noProof/>
          <w:sz w:val="24"/>
          <w:szCs w:val="24"/>
          <w:lang w:val="en-ID"/>
        </w:rPr>
      </w:pPr>
      <w:r w:rsidRPr="009B1744">
        <w:rPr>
          <w:b/>
          <w:noProof/>
          <w:sz w:val="24"/>
          <w:szCs w:val="24"/>
          <w:lang w:val="en-ID"/>
        </w:rPr>
        <w:t xml:space="preserve">Tabel </w:t>
      </w:r>
      <w:r w:rsidR="005162C4" w:rsidRPr="009B1744">
        <w:rPr>
          <w:b/>
          <w:noProof/>
          <w:sz w:val="24"/>
          <w:szCs w:val="24"/>
          <w:lang w:val="en-ID"/>
        </w:rPr>
        <w:t>3</w:t>
      </w:r>
      <w:r w:rsidRPr="009B1744">
        <w:rPr>
          <w:b/>
          <w:noProof/>
          <w:sz w:val="24"/>
          <w:szCs w:val="24"/>
          <w:lang w:val="en-ID"/>
        </w:rPr>
        <w:t>. Hasil Validasi Media Modul Digital</w:t>
      </w:r>
    </w:p>
    <w:tbl>
      <w:tblPr>
        <w:tblStyle w:val="PlainTable2"/>
        <w:tblW w:w="0" w:type="auto"/>
        <w:jc w:val="center"/>
        <w:tblLook w:val="04A0" w:firstRow="1" w:lastRow="0" w:firstColumn="1" w:lastColumn="0" w:noHBand="0" w:noVBand="1"/>
      </w:tblPr>
      <w:tblGrid>
        <w:gridCol w:w="709"/>
        <w:gridCol w:w="2835"/>
        <w:gridCol w:w="1559"/>
      </w:tblGrid>
      <w:tr w:rsidR="004D26E4" w:rsidRPr="009B1744" w14:paraId="174FC6B5" w14:textId="77777777" w:rsidTr="008028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0D4E74F9" w14:textId="77777777" w:rsidR="004D26E4" w:rsidRPr="009B1744" w:rsidRDefault="004D26E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No.</w:t>
            </w:r>
          </w:p>
        </w:tc>
        <w:tc>
          <w:tcPr>
            <w:tcW w:w="2835" w:type="dxa"/>
          </w:tcPr>
          <w:p w14:paraId="15EA3426" w14:textId="77777777" w:rsidR="004D26E4" w:rsidRPr="009B1744" w:rsidRDefault="004D26E4" w:rsidP="00F1284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Indikator</w:t>
            </w:r>
          </w:p>
        </w:tc>
        <w:tc>
          <w:tcPr>
            <w:tcW w:w="1559" w:type="dxa"/>
          </w:tcPr>
          <w:p w14:paraId="54DF586A" w14:textId="77777777" w:rsidR="004D26E4" w:rsidRPr="009B1744" w:rsidRDefault="004D26E4" w:rsidP="00F1284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Skor</w:t>
            </w:r>
          </w:p>
        </w:tc>
      </w:tr>
      <w:tr w:rsidR="004D26E4" w:rsidRPr="009B1744" w14:paraId="218477C4" w14:textId="77777777"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6A86CC51" w14:textId="77777777" w:rsidR="004D26E4" w:rsidRPr="009B1744" w:rsidRDefault="004D26E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1</w:t>
            </w:r>
          </w:p>
        </w:tc>
        <w:tc>
          <w:tcPr>
            <w:tcW w:w="2835" w:type="dxa"/>
          </w:tcPr>
          <w:p w14:paraId="505932F7" w14:textId="46040F0E" w:rsidR="004D26E4" w:rsidRPr="009B1744" w:rsidRDefault="004D26E4" w:rsidP="00F12840">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Penyajian dan Tampilan</w:t>
            </w:r>
          </w:p>
        </w:tc>
        <w:tc>
          <w:tcPr>
            <w:tcW w:w="1559" w:type="dxa"/>
          </w:tcPr>
          <w:p w14:paraId="09050B05" w14:textId="2B71F6C0" w:rsidR="004D26E4" w:rsidRPr="009B1744" w:rsidRDefault="004D26E4" w:rsidP="00F1284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27</w:t>
            </w:r>
          </w:p>
        </w:tc>
      </w:tr>
      <w:tr w:rsidR="004D26E4" w:rsidRPr="009B1744" w14:paraId="2234F49C" w14:textId="77777777" w:rsidTr="008028C5">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71F34F79" w14:textId="77777777" w:rsidR="004D26E4" w:rsidRPr="009B1744" w:rsidRDefault="004D26E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2</w:t>
            </w:r>
          </w:p>
        </w:tc>
        <w:tc>
          <w:tcPr>
            <w:tcW w:w="2835" w:type="dxa"/>
          </w:tcPr>
          <w:p w14:paraId="1E3CDAC8" w14:textId="77777777" w:rsidR="004D26E4" w:rsidRPr="009B1744" w:rsidRDefault="004D26E4" w:rsidP="00F1284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Muatan STEM</w:t>
            </w:r>
          </w:p>
        </w:tc>
        <w:tc>
          <w:tcPr>
            <w:tcW w:w="1559" w:type="dxa"/>
          </w:tcPr>
          <w:p w14:paraId="1FA1EE05" w14:textId="1E9E2DF9" w:rsidR="004D26E4" w:rsidRPr="009B1744" w:rsidRDefault="004D26E4" w:rsidP="00F1284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9</w:t>
            </w:r>
          </w:p>
        </w:tc>
      </w:tr>
      <w:tr w:rsidR="004D26E4" w:rsidRPr="009B1744" w14:paraId="770F5E43" w14:textId="77777777"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743C72C5" w14:textId="23A01712" w:rsidR="004D26E4" w:rsidRPr="009B1744" w:rsidRDefault="004D26E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3</w:t>
            </w:r>
          </w:p>
        </w:tc>
        <w:tc>
          <w:tcPr>
            <w:tcW w:w="2835" w:type="dxa"/>
          </w:tcPr>
          <w:p w14:paraId="4E0BEDD2" w14:textId="446371CB" w:rsidR="004D26E4" w:rsidRPr="009B1744" w:rsidRDefault="004D26E4" w:rsidP="00F12840">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Kemudahan Penggunaan</w:t>
            </w:r>
          </w:p>
        </w:tc>
        <w:tc>
          <w:tcPr>
            <w:tcW w:w="1559" w:type="dxa"/>
          </w:tcPr>
          <w:p w14:paraId="3AAF6DAD" w14:textId="4E1284AB" w:rsidR="004D26E4" w:rsidRPr="009B1744" w:rsidRDefault="004D26E4" w:rsidP="00F1284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15</w:t>
            </w:r>
          </w:p>
        </w:tc>
      </w:tr>
      <w:tr w:rsidR="004D26E4" w:rsidRPr="009B1744" w14:paraId="164CB0B0" w14:textId="77777777" w:rsidTr="008028C5">
        <w:trPr>
          <w:jc w:val="center"/>
        </w:trPr>
        <w:tc>
          <w:tcPr>
            <w:cnfStyle w:val="001000000000" w:firstRow="0" w:lastRow="0" w:firstColumn="1" w:lastColumn="0" w:oddVBand="0" w:evenVBand="0" w:oddHBand="0" w:evenHBand="0" w:firstRowFirstColumn="0" w:firstRowLastColumn="0" w:lastRowFirstColumn="0" w:lastRowLastColumn="0"/>
            <w:tcW w:w="3544" w:type="dxa"/>
            <w:gridSpan w:val="2"/>
          </w:tcPr>
          <w:p w14:paraId="6498C063" w14:textId="77777777" w:rsidR="004D26E4" w:rsidRPr="009B1744" w:rsidRDefault="004D26E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Jumlah</w:t>
            </w:r>
          </w:p>
        </w:tc>
        <w:tc>
          <w:tcPr>
            <w:tcW w:w="1559" w:type="dxa"/>
          </w:tcPr>
          <w:p w14:paraId="53198D40" w14:textId="025D5F29" w:rsidR="004D26E4" w:rsidRPr="009B1744" w:rsidRDefault="004D26E4" w:rsidP="00F1284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52</w:t>
            </w:r>
          </w:p>
        </w:tc>
      </w:tr>
      <w:tr w:rsidR="004D26E4" w:rsidRPr="009B1744" w14:paraId="11BF17E5" w14:textId="77777777"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gridSpan w:val="2"/>
          </w:tcPr>
          <w:p w14:paraId="1722FAA6" w14:textId="77777777" w:rsidR="004D26E4" w:rsidRPr="009B1744" w:rsidRDefault="004D26E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Persentase</w:t>
            </w:r>
          </w:p>
        </w:tc>
        <w:tc>
          <w:tcPr>
            <w:tcW w:w="1559" w:type="dxa"/>
          </w:tcPr>
          <w:p w14:paraId="33F67A50" w14:textId="11AFC9CE" w:rsidR="004D26E4" w:rsidRPr="009B1744" w:rsidRDefault="004D26E4" w:rsidP="00F1284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85 %</w:t>
            </w:r>
          </w:p>
        </w:tc>
      </w:tr>
      <w:tr w:rsidR="004D26E4" w:rsidRPr="009B1744" w14:paraId="2497623C" w14:textId="77777777" w:rsidTr="008028C5">
        <w:trPr>
          <w:jc w:val="center"/>
        </w:trPr>
        <w:tc>
          <w:tcPr>
            <w:cnfStyle w:val="001000000000" w:firstRow="0" w:lastRow="0" w:firstColumn="1" w:lastColumn="0" w:oddVBand="0" w:evenVBand="0" w:oddHBand="0" w:evenHBand="0" w:firstRowFirstColumn="0" w:firstRowLastColumn="0" w:lastRowFirstColumn="0" w:lastRowLastColumn="0"/>
            <w:tcW w:w="3544" w:type="dxa"/>
            <w:gridSpan w:val="2"/>
          </w:tcPr>
          <w:p w14:paraId="6B0474F2" w14:textId="77777777" w:rsidR="004D26E4" w:rsidRPr="009B1744" w:rsidRDefault="004D26E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Kategori</w:t>
            </w:r>
          </w:p>
        </w:tc>
        <w:tc>
          <w:tcPr>
            <w:tcW w:w="1559" w:type="dxa"/>
          </w:tcPr>
          <w:p w14:paraId="25075011" w14:textId="27B32E97" w:rsidR="004D26E4" w:rsidRPr="009B1744" w:rsidRDefault="004D26E4" w:rsidP="00F1284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Cukup Valid</w:t>
            </w:r>
          </w:p>
        </w:tc>
      </w:tr>
    </w:tbl>
    <w:p w14:paraId="5EA06B44" w14:textId="77777777" w:rsidR="004D26E4" w:rsidRPr="009B1744" w:rsidRDefault="004D26E4" w:rsidP="00F12840">
      <w:pPr>
        <w:jc w:val="right"/>
        <w:rPr>
          <w:noProof/>
          <w:sz w:val="24"/>
          <w:szCs w:val="24"/>
          <w:lang w:val="en-ID"/>
        </w:rPr>
      </w:pPr>
      <w:r w:rsidRPr="009B1744">
        <w:rPr>
          <w:noProof/>
          <w:sz w:val="24"/>
          <w:szCs w:val="24"/>
          <w:lang w:val="en-ID"/>
        </w:rPr>
        <w:t>Sumber: Data Primer diolah (2021)</w:t>
      </w:r>
    </w:p>
    <w:p w14:paraId="387C6964" w14:textId="3B41E443" w:rsidR="004D26E4" w:rsidRPr="009B1744" w:rsidRDefault="004D26E4" w:rsidP="00F12840">
      <w:pPr>
        <w:pStyle w:val="ListParagraph"/>
        <w:spacing w:line="240" w:lineRule="auto"/>
        <w:ind w:left="1353"/>
        <w:jc w:val="both"/>
        <w:rPr>
          <w:rFonts w:ascii="Times New Roman" w:hAnsi="Times New Roman"/>
          <w:noProof/>
          <w:sz w:val="24"/>
          <w:szCs w:val="24"/>
          <w:lang w:val="en-ID"/>
        </w:rPr>
      </w:pPr>
      <w:r w:rsidRPr="009B1744">
        <w:rPr>
          <w:rFonts w:ascii="Times New Roman" w:hAnsi="Times New Roman"/>
          <w:noProof/>
          <w:sz w:val="24"/>
          <w:szCs w:val="24"/>
          <w:lang w:val="en-ID"/>
        </w:rPr>
        <w:t>Hasil validasi media menunjukkan 85 % persentase dengan kategori cukup valid. Jadi dapat disimpulkan bahwa modul digital pada pembelajaran IPA bermuatan STEM layak digunakan di sekolah dasar.</w:t>
      </w:r>
    </w:p>
    <w:p w14:paraId="69DEA7FE" w14:textId="502A6122" w:rsidR="005162C4" w:rsidRPr="009B1744" w:rsidRDefault="005162C4" w:rsidP="00F12840">
      <w:pPr>
        <w:pStyle w:val="ListParagraph"/>
        <w:numPr>
          <w:ilvl w:val="0"/>
          <w:numId w:val="21"/>
        </w:numPr>
        <w:spacing w:line="240" w:lineRule="auto"/>
        <w:jc w:val="both"/>
        <w:rPr>
          <w:rFonts w:ascii="Times New Roman" w:hAnsi="Times New Roman"/>
          <w:noProof/>
          <w:sz w:val="24"/>
          <w:szCs w:val="24"/>
          <w:lang w:val="en-ID"/>
        </w:rPr>
      </w:pPr>
      <w:r w:rsidRPr="009B1744">
        <w:rPr>
          <w:rFonts w:ascii="Times New Roman" w:hAnsi="Times New Roman"/>
          <w:noProof/>
          <w:sz w:val="24"/>
          <w:szCs w:val="24"/>
          <w:lang w:val="en-ID"/>
        </w:rPr>
        <w:t>Validasi Ahli Praktisi Pendidikan</w:t>
      </w:r>
    </w:p>
    <w:p w14:paraId="75153F6A" w14:textId="77777777" w:rsidR="005162C4" w:rsidRPr="009B1744" w:rsidRDefault="005162C4" w:rsidP="00BD1ECD">
      <w:pPr>
        <w:pStyle w:val="ListParagraph"/>
        <w:spacing w:after="0" w:line="240" w:lineRule="auto"/>
        <w:ind w:left="1353" w:right="39"/>
        <w:jc w:val="both"/>
        <w:rPr>
          <w:rFonts w:ascii="Times New Roman" w:hAnsi="Times New Roman"/>
          <w:noProof/>
          <w:sz w:val="24"/>
          <w:szCs w:val="24"/>
          <w:lang w:val="en-ID"/>
        </w:rPr>
      </w:pPr>
      <w:r w:rsidRPr="009B1744">
        <w:rPr>
          <w:rFonts w:ascii="Times New Roman" w:hAnsi="Times New Roman"/>
          <w:noProof/>
          <w:sz w:val="24"/>
          <w:szCs w:val="24"/>
          <w:lang w:val="en-ID"/>
        </w:rPr>
        <w:t xml:space="preserve">Validasi hali praktisi pendidikan yang dilakukan untuk melihat kelayakan dan kesesuaian materi modul digital bermuatan STEM pada materi IPA SD untuk siswa kelas IV. Modul digital ini telah divalidasi oleh Daniarti, M.Pd. dari SD Negeri 40 Sungai Kakap. Adapun hasil validasi sebagai berikut. </w:t>
      </w:r>
    </w:p>
    <w:p w14:paraId="532FE53E" w14:textId="45717CFB" w:rsidR="005162C4" w:rsidRPr="009B1744" w:rsidRDefault="005162C4" w:rsidP="00F12840">
      <w:pPr>
        <w:ind w:left="426" w:right="4"/>
        <w:rPr>
          <w:noProof/>
          <w:sz w:val="24"/>
          <w:szCs w:val="24"/>
          <w:lang w:val="en-ID"/>
        </w:rPr>
      </w:pPr>
      <w:r w:rsidRPr="009B1744">
        <w:rPr>
          <w:b/>
          <w:noProof/>
          <w:sz w:val="24"/>
          <w:szCs w:val="24"/>
          <w:lang w:val="en-ID"/>
        </w:rPr>
        <w:t>Tabel 4. Hasil Validasi Praktisi Pendidikan</w:t>
      </w:r>
    </w:p>
    <w:tbl>
      <w:tblPr>
        <w:tblStyle w:val="PlainTable2"/>
        <w:tblW w:w="0" w:type="auto"/>
        <w:jc w:val="center"/>
        <w:tblLook w:val="04A0" w:firstRow="1" w:lastRow="0" w:firstColumn="1" w:lastColumn="0" w:noHBand="0" w:noVBand="1"/>
      </w:tblPr>
      <w:tblGrid>
        <w:gridCol w:w="709"/>
        <w:gridCol w:w="2835"/>
        <w:gridCol w:w="1559"/>
      </w:tblGrid>
      <w:tr w:rsidR="005162C4" w:rsidRPr="009B1744" w14:paraId="28638C3E" w14:textId="77777777" w:rsidTr="008028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6F7A4EB1" w14:textId="77777777" w:rsidR="005162C4" w:rsidRPr="009B1744" w:rsidRDefault="005162C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No.</w:t>
            </w:r>
          </w:p>
        </w:tc>
        <w:tc>
          <w:tcPr>
            <w:tcW w:w="2835" w:type="dxa"/>
          </w:tcPr>
          <w:p w14:paraId="4229CDF8" w14:textId="77777777" w:rsidR="005162C4" w:rsidRPr="009B1744" w:rsidRDefault="005162C4" w:rsidP="00F1284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Indikator</w:t>
            </w:r>
          </w:p>
        </w:tc>
        <w:tc>
          <w:tcPr>
            <w:tcW w:w="1559" w:type="dxa"/>
          </w:tcPr>
          <w:p w14:paraId="58CF6BB3" w14:textId="77777777" w:rsidR="005162C4" w:rsidRPr="009B1744" w:rsidRDefault="005162C4" w:rsidP="00F1284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Skor</w:t>
            </w:r>
          </w:p>
        </w:tc>
      </w:tr>
      <w:tr w:rsidR="005162C4" w:rsidRPr="009B1744" w14:paraId="02C405CA" w14:textId="77777777"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0E07F4AD" w14:textId="77777777" w:rsidR="005162C4" w:rsidRPr="009B1744" w:rsidRDefault="005162C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1</w:t>
            </w:r>
          </w:p>
        </w:tc>
        <w:tc>
          <w:tcPr>
            <w:tcW w:w="2835" w:type="dxa"/>
          </w:tcPr>
          <w:p w14:paraId="624255A1" w14:textId="2C75E0FD" w:rsidR="005162C4" w:rsidRPr="009B1744" w:rsidRDefault="005162C4" w:rsidP="00F12840">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Dimensi Pengetahuan</w:t>
            </w:r>
          </w:p>
        </w:tc>
        <w:tc>
          <w:tcPr>
            <w:tcW w:w="1559" w:type="dxa"/>
          </w:tcPr>
          <w:p w14:paraId="25DBF7F4" w14:textId="2152413D" w:rsidR="005162C4" w:rsidRPr="009B1744" w:rsidRDefault="005162C4" w:rsidP="00F1284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13</w:t>
            </w:r>
          </w:p>
        </w:tc>
      </w:tr>
      <w:tr w:rsidR="005162C4" w:rsidRPr="009B1744" w14:paraId="521A0054" w14:textId="77777777" w:rsidTr="008028C5">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351EC810" w14:textId="77777777" w:rsidR="005162C4" w:rsidRPr="009B1744" w:rsidRDefault="005162C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2</w:t>
            </w:r>
          </w:p>
        </w:tc>
        <w:tc>
          <w:tcPr>
            <w:tcW w:w="2835" w:type="dxa"/>
          </w:tcPr>
          <w:p w14:paraId="78EDD1B2" w14:textId="5FABD293" w:rsidR="005162C4" w:rsidRPr="009B1744" w:rsidRDefault="005162C4" w:rsidP="00F12840">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Kebahasaan</w:t>
            </w:r>
          </w:p>
        </w:tc>
        <w:tc>
          <w:tcPr>
            <w:tcW w:w="1559" w:type="dxa"/>
          </w:tcPr>
          <w:p w14:paraId="5692A03C" w14:textId="0ACA93E4" w:rsidR="005162C4" w:rsidRPr="009B1744" w:rsidRDefault="005162C4" w:rsidP="00F1284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20</w:t>
            </w:r>
          </w:p>
        </w:tc>
      </w:tr>
      <w:tr w:rsidR="005162C4" w:rsidRPr="009B1744" w14:paraId="28EBA694" w14:textId="77777777"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4A8B6AE2" w14:textId="77777777" w:rsidR="005162C4" w:rsidRPr="009B1744" w:rsidRDefault="005162C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3</w:t>
            </w:r>
          </w:p>
        </w:tc>
        <w:tc>
          <w:tcPr>
            <w:tcW w:w="2835" w:type="dxa"/>
          </w:tcPr>
          <w:p w14:paraId="61904E2B" w14:textId="502EA93C" w:rsidR="005162C4" w:rsidRPr="009B1744" w:rsidRDefault="005162C4" w:rsidP="00F12840">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Penyajian dan Tampilan</w:t>
            </w:r>
          </w:p>
        </w:tc>
        <w:tc>
          <w:tcPr>
            <w:tcW w:w="1559" w:type="dxa"/>
          </w:tcPr>
          <w:p w14:paraId="7813C14D" w14:textId="1DD2A753" w:rsidR="005162C4" w:rsidRPr="009B1744" w:rsidRDefault="005162C4" w:rsidP="00F1284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23</w:t>
            </w:r>
          </w:p>
        </w:tc>
      </w:tr>
      <w:tr w:rsidR="005162C4" w:rsidRPr="009B1744" w14:paraId="775D8FE5" w14:textId="77777777" w:rsidTr="008028C5">
        <w:trPr>
          <w:jc w:val="center"/>
        </w:trPr>
        <w:tc>
          <w:tcPr>
            <w:cnfStyle w:val="001000000000" w:firstRow="0" w:lastRow="0" w:firstColumn="1" w:lastColumn="0" w:oddVBand="0" w:evenVBand="0" w:oddHBand="0" w:evenHBand="0" w:firstRowFirstColumn="0" w:firstRowLastColumn="0" w:lastRowFirstColumn="0" w:lastRowLastColumn="0"/>
            <w:tcW w:w="3544" w:type="dxa"/>
            <w:gridSpan w:val="2"/>
          </w:tcPr>
          <w:p w14:paraId="73623C20" w14:textId="77777777" w:rsidR="005162C4" w:rsidRPr="009B1744" w:rsidRDefault="005162C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Jumlah</w:t>
            </w:r>
          </w:p>
        </w:tc>
        <w:tc>
          <w:tcPr>
            <w:tcW w:w="1559" w:type="dxa"/>
          </w:tcPr>
          <w:p w14:paraId="1AA998F4" w14:textId="3914520C" w:rsidR="005162C4" w:rsidRPr="009B1744" w:rsidRDefault="005162C4" w:rsidP="00F1284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56</w:t>
            </w:r>
          </w:p>
        </w:tc>
      </w:tr>
      <w:tr w:rsidR="005162C4" w:rsidRPr="009B1744" w14:paraId="4F6A8D75" w14:textId="77777777"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gridSpan w:val="2"/>
          </w:tcPr>
          <w:p w14:paraId="5B663A6D" w14:textId="77777777" w:rsidR="005162C4" w:rsidRPr="009B1744" w:rsidRDefault="005162C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Persentase</w:t>
            </w:r>
          </w:p>
        </w:tc>
        <w:tc>
          <w:tcPr>
            <w:tcW w:w="1559" w:type="dxa"/>
          </w:tcPr>
          <w:p w14:paraId="7BDC59B6" w14:textId="32CB2D0F" w:rsidR="005162C4" w:rsidRPr="009B1744" w:rsidRDefault="005162C4" w:rsidP="00F1284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93 %</w:t>
            </w:r>
          </w:p>
        </w:tc>
      </w:tr>
      <w:tr w:rsidR="005162C4" w:rsidRPr="009B1744" w14:paraId="0397327A" w14:textId="77777777" w:rsidTr="008028C5">
        <w:trPr>
          <w:jc w:val="center"/>
        </w:trPr>
        <w:tc>
          <w:tcPr>
            <w:cnfStyle w:val="001000000000" w:firstRow="0" w:lastRow="0" w:firstColumn="1" w:lastColumn="0" w:oddVBand="0" w:evenVBand="0" w:oddHBand="0" w:evenHBand="0" w:firstRowFirstColumn="0" w:firstRowLastColumn="0" w:lastRowFirstColumn="0" w:lastRowLastColumn="0"/>
            <w:tcW w:w="3544" w:type="dxa"/>
            <w:gridSpan w:val="2"/>
          </w:tcPr>
          <w:p w14:paraId="45C1A289" w14:textId="77777777" w:rsidR="005162C4" w:rsidRPr="009B1744" w:rsidRDefault="005162C4" w:rsidP="00F12840">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Kategori</w:t>
            </w:r>
          </w:p>
        </w:tc>
        <w:tc>
          <w:tcPr>
            <w:tcW w:w="1559" w:type="dxa"/>
          </w:tcPr>
          <w:p w14:paraId="3085443A" w14:textId="45F08999" w:rsidR="005162C4" w:rsidRPr="009B1744" w:rsidRDefault="005162C4" w:rsidP="00F1284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Sangat Valid</w:t>
            </w:r>
          </w:p>
        </w:tc>
      </w:tr>
    </w:tbl>
    <w:p w14:paraId="04DD3BD2" w14:textId="3274726B" w:rsidR="005162C4" w:rsidRPr="009B1744" w:rsidRDefault="005162C4" w:rsidP="00F12840">
      <w:pPr>
        <w:pStyle w:val="ListParagraph"/>
        <w:spacing w:line="240" w:lineRule="auto"/>
        <w:ind w:left="1353"/>
        <w:jc w:val="right"/>
        <w:rPr>
          <w:rFonts w:ascii="Times New Roman" w:hAnsi="Times New Roman"/>
          <w:noProof/>
          <w:sz w:val="24"/>
          <w:szCs w:val="24"/>
          <w:lang w:val="en-ID"/>
        </w:rPr>
      </w:pPr>
      <w:r w:rsidRPr="009B1744">
        <w:rPr>
          <w:rFonts w:ascii="Times New Roman" w:hAnsi="Times New Roman"/>
          <w:noProof/>
          <w:sz w:val="24"/>
          <w:szCs w:val="24"/>
          <w:lang w:val="en-ID"/>
        </w:rPr>
        <w:t>Sumber: Data Primer diolah (2021)</w:t>
      </w:r>
    </w:p>
    <w:p w14:paraId="64331F25" w14:textId="1DA2C42C" w:rsidR="00863764" w:rsidRPr="009B1744" w:rsidRDefault="005162C4" w:rsidP="00F12840">
      <w:pPr>
        <w:pStyle w:val="ListParagraph"/>
        <w:spacing w:after="0" w:line="240" w:lineRule="auto"/>
        <w:ind w:left="1353"/>
        <w:jc w:val="both"/>
        <w:rPr>
          <w:rFonts w:ascii="Times New Roman" w:hAnsi="Times New Roman"/>
          <w:noProof/>
          <w:sz w:val="32"/>
          <w:szCs w:val="32"/>
          <w:lang w:val="en-ID"/>
        </w:rPr>
      </w:pPr>
      <w:r w:rsidRPr="009B1744">
        <w:rPr>
          <w:rFonts w:ascii="Times New Roman" w:hAnsi="Times New Roman"/>
          <w:noProof/>
          <w:sz w:val="24"/>
          <w:szCs w:val="24"/>
          <w:lang w:val="en-ID"/>
        </w:rPr>
        <w:t>Hasil validasi praktisi pendidikan menunjukkan persentase 93 % dengan kategori sangat valid, sehingga modul digital layak digunakan</w:t>
      </w:r>
      <w:r w:rsidRPr="009B1744">
        <w:rPr>
          <w:noProof/>
          <w:lang w:val="en-ID"/>
        </w:rPr>
        <w:t>.</w:t>
      </w:r>
    </w:p>
    <w:p w14:paraId="18FC06E0" w14:textId="77777777" w:rsidR="005162C4" w:rsidRPr="009B1744" w:rsidRDefault="00863764" w:rsidP="00F12840">
      <w:pPr>
        <w:pStyle w:val="BodyText"/>
        <w:numPr>
          <w:ilvl w:val="0"/>
          <w:numId w:val="19"/>
        </w:numPr>
        <w:tabs>
          <w:tab w:val="left" w:pos="993"/>
          <w:tab w:val="left" w:pos="1134"/>
        </w:tabs>
        <w:spacing w:line="240" w:lineRule="auto"/>
        <w:ind w:left="142" w:firstLine="567"/>
        <w:rPr>
          <w:noProof/>
          <w:sz w:val="24"/>
          <w:szCs w:val="24"/>
          <w:lang w:val="en-ID"/>
        </w:rPr>
      </w:pPr>
      <w:r w:rsidRPr="00364325">
        <w:rPr>
          <w:i/>
          <w:iCs/>
          <w:noProof/>
          <w:sz w:val="24"/>
          <w:szCs w:val="24"/>
          <w:lang w:val="en-ID"/>
        </w:rPr>
        <w:t>Implementation</w:t>
      </w:r>
      <w:r w:rsidRPr="009B1744">
        <w:rPr>
          <w:noProof/>
          <w:sz w:val="24"/>
          <w:szCs w:val="24"/>
          <w:lang w:val="en-ID"/>
        </w:rPr>
        <w:t xml:space="preserve"> (Implementasi)</w:t>
      </w:r>
    </w:p>
    <w:p w14:paraId="0CDA3D5D" w14:textId="77777777" w:rsidR="005162C4" w:rsidRPr="009B1744" w:rsidRDefault="005162C4" w:rsidP="00F12840">
      <w:pPr>
        <w:pStyle w:val="BodyText"/>
        <w:tabs>
          <w:tab w:val="left" w:pos="993"/>
          <w:tab w:val="left" w:pos="1134"/>
        </w:tabs>
        <w:spacing w:line="240" w:lineRule="auto"/>
        <w:ind w:left="993" w:firstLine="0"/>
        <w:rPr>
          <w:noProof/>
          <w:sz w:val="24"/>
          <w:szCs w:val="24"/>
          <w:lang w:val="en-ID"/>
        </w:rPr>
      </w:pPr>
      <w:r w:rsidRPr="009B1744">
        <w:rPr>
          <w:noProof/>
          <w:sz w:val="24"/>
          <w:szCs w:val="24"/>
          <w:lang w:val="en-ID"/>
        </w:rPr>
        <w:t xml:space="preserve">Tahap implementasi modul digital bermuatan STEM pada materi IPA SD yang dikembangkan dan sudah melalui validitas ahli materi, ahli media, dan ahli praktisi pendidikan kemudian diimplementasikan kepada siswa kelas IV di SD Negeri 41 Sungai Raya. Pelaksanaan uji coba modul digital ini dilaksanakan secara daring dikarenakan sekolah masih menerapkan pembelajaran dari rumah di masa pandemi. Peneliti melalui bantuan guru menginstruksikan kepada siswa melalui grup </w:t>
      </w:r>
      <w:r w:rsidRPr="009B1744">
        <w:rPr>
          <w:i/>
          <w:noProof/>
          <w:sz w:val="24"/>
          <w:szCs w:val="24"/>
          <w:lang w:val="en-ID"/>
        </w:rPr>
        <w:t>Whats App</w:t>
      </w:r>
      <w:r w:rsidRPr="009B1744">
        <w:rPr>
          <w:noProof/>
          <w:sz w:val="24"/>
          <w:szCs w:val="24"/>
          <w:lang w:val="en-ID"/>
        </w:rPr>
        <w:t xml:space="preserve"> kelas untuk mengunduh modul digital berbentuk </w:t>
      </w:r>
      <w:r w:rsidRPr="009B1744">
        <w:rPr>
          <w:i/>
          <w:noProof/>
          <w:sz w:val="24"/>
          <w:szCs w:val="24"/>
          <w:lang w:val="en-ID"/>
        </w:rPr>
        <w:t>Portable Document Format</w:t>
      </w:r>
      <w:r w:rsidRPr="009B1744">
        <w:rPr>
          <w:noProof/>
          <w:sz w:val="24"/>
          <w:szCs w:val="24"/>
          <w:lang w:val="en-ID"/>
        </w:rPr>
        <w:t xml:space="preserve"> (PDF) yang telah disebarkan. Selanjutnya siswa diminta untuk belajar secara mandiri di rumah masing-masing dan memilih untuk mengerjakan rangkaian aktivitas berupa misi-misi percobaan dengan tahapan-tahapan STEM. Modul digital ini dapat digunakan melalui telepon pintar (</w:t>
      </w:r>
      <w:r w:rsidRPr="009B1744">
        <w:rPr>
          <w:i/>
          <w:noProof/>
          <w:sz w:val="24"/>
          <w:szCs w:val="24"/>
          <w:lang w:val="en-ID"/>
        </w:rPr>
        <w:t>smartphone</w:t>
      </w:r>
      <w:r w:rsidRPr="009B1744">
        <w:rPr>
          <w:noProof/>
          <w:sz w:val="24"/>
          <w:szCs w:val="24"/>
          <w:lang w:val="en-ID"/>
        </w:rPr>
        <w:t>), laptop, ataupun komputer.</w:t>
      </w:r>
    </w:p>
    <w:p w14:paraId="2E2AB90C" w14:textId="69F4EA2F" w:rsidR="005162C4" w:rsidRPr="009B1744" w:rsidRDefault="005162C4" w:rsidP="00F12840">
      <w:pPr>
        <w:pStyle w:val="BodyText"/>
        <w:tabs>
          <w:tab w:val="left" w:pos="993"/>
          <w:tab w:val="left" w:pos="1134"/>
        </w:tabs>
        <w:spacing w:line="240" w:lineRule="auto"/>
        <w:ind w:left="993" w:firstLine="567"/>
        <w:rPr>
          <w:noProof/>
          <w:sz w:val="24"/>
          <w:szCs w:val="24"/>
          <w:lang w:val="en-ID"/>
        </w:rPr>
      </w:pPr>
      <w:r w:rsidRPr="009B1744">
        <w:rPr>
          <w:noProof/>
          <w:sz w:val="24"/>
          <w:szCs w:val="24"/>
          <w:lang w:val="en-ID"/>
        </w:rPr>
        <w:t xml:space="preserve">Data yang diperoleh dari hasil penelitian yaitu data hasil instrumen berupa lembar angket yang diberikan kepada validator materi, validator media, dan validator praktisi </w:t>
      </w:r>
      <w:r w:rsidRPr="009B1744">
        <w:rPr>
          <w:noProof/>
          <w:sz w:val="24"/>
          <w:szCs w:val="24"/>
          <w:lang w:val="en-ID"/>
        </w:rPr>
        <w:lastRenderedPageBreak/>
        <w:t xml:space="preserve">pendidikan, serta siswa sebagai responden. Uji coba produk dilakukan dengan mengujicobakan modul digital bermuatan STEM pada materi IPA SD pada siswa secara mandiri di rumah masing-masing, selanjutnya siswa diminta untuk mengisi lembar angket dengan bimbingan orang tua guna mengetahui responnya setelah belajar mandiri melalui modul digital tersebut. Hasil angket yang telah diberikan menunjukkan hasil sebagai berikut. </w:t>
      </w:r>
    </w:p>
    <w:p w14:paraId="73C9022F" w14:textId="66B26B72" w:rsidR="005162C4" w:rsidRPr="009B1744" w:rsidRDefault="005162C4" w:rsidP="00C958B2">
      <w:pPr>
        <w:pStyle w:val="BodyText"/>
        <w:tabs>
          <w:tab w:val="left" w:pos="993"/>
          <w:tab w:val="left" w:pos="1134"/>
        </w:tabs>
        <w:spacing w:line="240" w:lineRule="auto"/>
        <w:jc w:val="center"/>
        <w:rPr>
          <w:b/>
          <w:bCs/>
          <w:noProof/>
          <w:sz w:val="24"/>
          <w:szCs w:val="24"/>
          <w:lang w:val="en-ID"/>
        </w:rPr>
      </w:pPr>
      <w:r w:rsidRPr="009B1744">
        <w:rPr>
          <w:b/>
          <w:bCs/>
          <w:noProof/>
          <w:sz w:val="24"/>
          <w:szCs w:val="24"/>
          <w:lang w:val="en-ID"/>
        </w:rPr>
        <w:t>Tabel 5. Hasil Lembar Angket Respon Siswa</w:t>
      </w:r>
    </w:p>
    <w:tbl>
      <w:tblPr>
        <w:tblStyle w:val="PlainTable2"/>
        <w:tblW w:w="0" w:type="auto"/>
        <w:jc w:val="center"/>
        <w:tblLook w:val="04A0" w:firstRow="1" w:lastRow="0" w:firstColumn="1" w:lastColumn="0" w:noHBand="0" w:noVBand="1"/>
      </w:tblPr>
      <w:tblGrid>
        <w:gridCol w:w="709"/>
        <w:gridCol w:w="2835"/>
        <w:gridCol w:w="817"/>
        <w:gridCol w:w="817"/>
        <w:gridCol w:w="817"/>
        <w:gridCol w:w="817"/>
        <w:gridCol w:w="817"/>
        <w:gridCol w:w="817"/>
      </w:tblGrid>
      <w:tr w:rsidR="00C958B2" w:rsidRPr="009B1744" w14:paraId="11B8423E" w14:textId="22E92BA1" w:rsidTr="008028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3A7C71D3" w14:textId="77777777" w:rsidR="00C958B2" w:rsidRPr="009B1744" w:rsidRDefault="00C958B2" w:rsidP="00AA3FC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No.</w:t>
            </w:r>
          </w:p>
        </w:tc>
        <w:tc>
          <w:tcPr>
            <w:tcW w:w="2835" w:type="dxa"/>
          </w:tcPr>
          <w:p w14:paraId="53278065" w14:textId="77777777" w:rsidR="00C958B2" w:rsidRPr="009B1744" w:rsidRDefault="00C958B2" w:rsidP="00AA3FC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Indikator</w:t>
            </w:r>
          </w:p>
        </w:tc>
        <w:tc>
          <w:tcPr>
            <w:tcW w:w="817" w:type="dxa"/>
          </w:tcPr>
          <w:p w14:paraId="2D758D3E" w14:textId="0BA533D4" w:rsidR="00C958B2" w:rsidRPr="009B1744" w:rsidRDefault="00C958B2" w:rsidP="00AA3FC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1</w:t>
            </w:r>
          </w:p>
        </w:tc>
        <w:tc>
          <w:tcPr>
            <w:tcW w:w="817" w:type="dxa"/>
          </w:tcPr>
          <w:p w14:paraId="3060BE29" w14:textId="5BC20230" w:rsidR="00C958B2" w:rsidRPr="009B1744" w:rsidRDefault="00C958B2" w:rsidP="00AA3FC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2</w:t>
            </w:r>
          </w:p>
        </w:tc>
        <w:tc>
          <w:tcPr>
            <w:tcW w:w="817" w:type="dxa"/>
          </w:tcPr>
          <w:p w14:paraId="138FF642" w14:textId="3CDAD1CA" w:rsidR="00C958B2" w:rsidRPr="009B1744" w:rsidRDefault="00C958B2" w:rsidP="00AA3FC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3</w:t>
            </w:r>
          </w:p>
        </w:tc>
        <w:tc>
          <w:tcPr>
            <w:tcW w:w="817" w:type="dxa"/>
          </w:tcPr>
          <w:p w14:paraId="17E6A29C" w14:textId="31AF10DE" w:rsidR="00C958B2" w:rsidRPr="009B1744" w:rsidRDefault="00C958B2" w:rsidP="00AA3FC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4</w:t>
            </w:r>
          </w:p>
        </w:tc>
        <w:tc>
          <w:tcPr>
            <w:tcW w:w="817" w:type="dxa"/>
          </w:tcPr>
          <w:p w14:paraId="24ECCA42" w14:textId="2426F05D" w:rsidR="00C958B2" w:rsidRPr="009B1744" w:rsidRDefault="00C958B2" w:rsidP="00AA3FC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5</w:t>
            </w:r>
          </w:p>
        </w:tc>
        <w:tc>
          <w:tcPr>
            <w:tcW w:w="817" w:type="dxa"/>
          </w:tcPr>
          <w:p w14:paraId="663B7EF3" w14:textId="39E655F9" w:rsidR="00C958B2" w:rsidRPr="009B1744" w:rsidRDefault="00C958B2" w:rsidP="00AA3FC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Skor</w:t>
            </w:r>
          </w:p>
        </w:tc>
      </w:tr>
      <w:tr w:rsidR="00C958B2" w:rsidRPr="009B1744" w14:paraId="7818670B" w14:textId="13822AB7"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64D1F945" w14:textId="77777777" w:rsidR="00C958B2" w:rsidRPr="009B1744" w:rsidRDefault="00C958B2" w:rsidP="00AA3FC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1</w:t>
            </w:r>
          </w:p>
        </w:tc>
        <w:tc>
          <w:tcPr>
            <w:tcW w:w="2835" w:type="dxa"/>
          </w:tcPr>
          <w:p w14:paraId="6654C779" w14:textId="1D3ECCD7" w:rsidR="00C958B2" w:rsidRPr="009B1744" w:rsidRDefault="00C958B2" w:rsidP="00AA3FC8">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Penyajian dan Tampilan</w:t>
            </w:r>
          </w:p>
        </w:tc>
        <w:tc>
          <w:tcPr>
            <w:tcW w:w="817" w:type="dxa"/>
          </w:tcPr>
          <w:p w14:paraId="5D754D03" w14:textId="259753FA"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p>
        </w:tc>
        <w:tc>
          <w:tcPr>
            <w:tcW w:w="817" w:type="dxa"/>
          </w:tcPr>
          <w:p w14:paraId="695B1BDE" w14:textId="77777777"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p>
        </w:tc>
        <w:tc>
          <w:tcPr>
            <w:tcW w:w="817" w:type="dxa"/>
          </w:tcPr>
          <w:p w14:paraId="7F42E831" w14:textId="77777777"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p>
        </w:tc>
        <w:tc>
          <w:tcPr>
            <w:tcW w:w="817" w:type="dxa"/>
          </w:tcPr>
          <w:p w14:paraId="3CDD168F" w14:textId="547F5866"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44</w:t>
            </w:r>
          </w:p>
        </w:tc>
        <w:tc>
          <w:tcPr>
            <w:tcW w:w="817" w:type="dxa"/>
          </w:tcPr>
          <w:p w14:paraId="52C97D4D" w14:textId="6B71CFBA"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75</w:t>
            </w:r>
          </w:p>
        </w:tc>
        <w:tc>
          <w:tcPr>
            <w:tcW w:w="817" w:type="dxa"/>
          </w:tcPr>
          <w:p w14:paraId="03AD5A51" w14:textId="1688445D"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119</w:t>
            </w:r>
          </w:p>
        </w:tc>
      </w:tr>
      <w:tr w:rsidR="00C958B2" w:rsidRPr="009B1744" w14:paraId="66BC0119" w14:textId="2C6E92DE" w:rsidTr="008028C5">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5B3613F8" w14:textId="77777777" w:rsidR="00C958B2" w:rsidRPr="009B1744" w:rsidRDefault="00C958B2" w:rsidP="00AA3FC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2</w:t>
            </w:r>
          </w:p>
        </w:tc>
        <w:tc>
          <w:tcPr>
            <w:tcW w:w="2835" w:type="dxa"/>
          </w:tcPr>
          <w:p w14:paraId="44A8FE6A" w14:textId="279BDE45" w:rsidR="00C958B2" w:rsidRPr="009B1744" w:rsidRDefault="00C958B2" w:rsidP="00AA3FC8">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Daya Tarik Modul</w:t>
            </w:r>
          </w:p>
        </w:tc>
        <w:tc>
          <w:tcPr>
            <w:tcW w:w="817" w:type="dxa"/>
          </w:tcPr>
          <w:p w14:paraId="223502E0" w14:textId="397D6DFF"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p>
        </w:tc>
        <w:tc>
          <w:tcPr>
            <w:tcW w:w="817" w:type="dxa"/>
          </w:tcPr>
          <w:p w14:paraId="785AB193" w14:textId="77777777"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p>
        </w:tc>
        <w:tc>
          <w:tcPr>
            <w:tcW w:w="817" w:type="dxa"/>
          </w:tcPr>
          <w:p w14:paraId="5EE6BCF8" w14:textId="1FD15349"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3</w:t>
            </w:r>
          </w:p>
        </w:tc>
        <w:tc>
          <w:tcPr>
            <w:tcW w:w="817" w:type="dxa"/>
          </w:tcPr>
          <w:p w14:paraId="79E62916" w14:textId="26CC04D4"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36</w:t>
            </w:r>
          </w:p>
        </w:tc>
        <w:tc>
          <w:tcPr>
            <w:tcW w:w="817" w:type="dxa"/>
          </w:tcPr>
          <w:p w14:paraId="18AB9CEA" w14:textId="7FE01EB9"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145</w:t>
            </w:r>
          </w:p>
        </w:tc>
        <w:tc>
          <w:tcPr>
            <w:tcW w:w="817" w:type="dxa"/>
          </w:tcPr>
          <w:p w14:paraId="29052664" w14:textId="30501EB5"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184</w:t>
            </w:r>
          </w:p>
        </w:tc>
      </w:tr>
      <w:tr w:rsidR="00C958B2" w:rsidRPr="009B1744" w14:paraId="227251BF" w14:textId="459E98B4"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5582FEFD" w14:textId="77777777" w:rsidR="00C958B2" w:rsidRPr="009B1744" w:rsidRDefault="00C958B2" w:rsidP="00AA3FC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3</w:t>
            </w:r>
          </w:p>
        </w:tc>
        <w:tc>
          <w:tcPr>
            <w:tcW w:w="2835" w:type="dxa"/>
          </w:tcPr>
          <w:p w14:paraId="1D7D00C3" w14:textId="3E84691A" w:rsidR="00C958B2" w:rsidRPr="009B1744" w:rsidRDefault="00C958B2" w:rsidP="00AA3FC8">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Dimensi Pengetahuan</w:t>
            </w:r>
          </w:p>
        </w:tc>
        <w:tc>
          <w:tcPr>
            <w:tcW w:w="817" w:type="dxa"/>
          </w:tcPr>
          <w:p w14:paraId="5F92EBF0" w14:textId="1BF190C0"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p>
        </w:tc>
        <w:tc>
          <w:tcPr>
            <w:tcW w:w="817" w:type="dxa"/>
          </w:tcPr>
          <w:p w14:paraId="2931B971" w14:textId="77777777"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p>
        </w:tc>
        <w:tc>
          <w:tcPr>
            <w:tcW w:w="817" w:type="dxa"/>
          </w:tcPr>
          <w:p w14:paraId="0AA35FE7" w14:textId="3C74E632"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3</w:t>
            </w:r>
          </w:p>
        </w:tc>
        <w:tc>
          <w:tcPr>
            <w:tcW w:w="817" w:type="dxa"/>
          </w:tcPr>
          <w:p w14:paraId="1362E700" w14:textId="29118338"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72</w:t>
            </w:r>
          </w:p>
        </w:tc>
        <w:tc>
          <w:tcPr>
            <w:tcW w:w="817" w:type="dxa"/>
          </w:tcPr>
          <w:p w14:paraId="0A245812" w14:textId="3B9B3E18"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100</w:t>
            </w:r>
          </w:p>
        </w:tc>
        <w:tc>
          <w:tcPr>
            <w:tcW w:w="817" w:type="dxa"/>
          </w:tcPr>
          <w:p w14:paraId="70550B14" w14:textId="682F0425"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175</w:t>
            </w:r>
          </w:p>
        </w:tc>
      </w:tr>
      <w:tr w:rsidR="00C958B2" w:rsidRPr="009B1744" w14:paraId="10BBBB37" w14:textId="0996E85E" w:rsidTr="008028C5">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0EABE217" w14:textId="2B916A76" w:rsidR="00C958B2" w:rsidRPr="009B1744" w:rsidRDefault="00C958B2" w:rsidP="00AA3FC8">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4</w:t>
            </w:r>
          </w:p>
        </w:tc>
        <w:tc>
          <w:tcPr>
            <w:tcW w:w="2835" w:type="dxa"/>
          </w:tcPr>
          <w:p w14:paraId="730D48AC" w14:textId="4F3E7EC0" w:rsidR="00C958B2" w:rsidRPr="009B1744" w:rsidRDefault="00C958B2" w:rsidP="00AA3FC8">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Kebahasaan</w:t>
            </w:r>
          </w:p>
        </w:tc>
        <w:tc>
          <w:tcPr>
            <w:tcW w:w="817" w:type="dxa"/>
          </w:tcPr>
          <w:p w14:paraId="5FA9D0CA" w14:textId="77777777"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p>
        </w:tc>
        <w:tc>
          <w:tcPr>
            <w:tcW w:w="817" w:type="dxa"/>
          </w:tcPr>
          <w:p w14:paraId="72B223A1" w14:textId="77777777"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p>
        </w:tc>
        <w:tc>
          <w:tcPr>
            <w:tcW w:w="817" w:type="dxa"/>
          </w:tcPr>
          <w:p w14:paraId="5A02D521" w14:textId="77777777"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p>
        </w:tc>
        <w:tc>
          <w:tcPr>
            <w:tcW w:w="817" w:type="dxa"/>
          </w:tcPr>
          <w:p w14:paraId="6AA83BA6" w14:textId="7E266F67"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12</w:t>
            </w:r>
          </w:p>
        </w:tc>
        <w:tc>
          <w:tcPr>
            <w:tcW w:w="817" w:type="dxa"/>
          </w:tcPr>
          <w:p w14:paraId="2F558E14" w14:textId="1E7919A6"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115</w:t>
            </w:r>
          </w:p>
        </w:tc>
        <w:tc>
          <w:tcPr>
            <w:tcW w:w="817" w:type="dxa"/>
          </w:tcPr>
          <w:p w14:paraId="7D5D196A" w14:textId="0518FE22"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127</w:t>
            </w:r>
          </w:p>
        </w:tc>
      </w:tr>
      <w:tr w:rsidR="00C958B2" w:rsidRPr="009B1744" w14:paraId="2ACF5BEC" w14:textId="77A4EB58"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9" w:type="dxa"/>
            <w:gridSpan w:val="7"/>
          </w:tcPr>
          <w:p w14:paraId="0F5618A2" w14:textId="6550F798" w:rsidR="00C958B2" w:rsidRPr="009B1744" w:rsidRDefault="00C958B2" w:rsidP="008028C5">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Jumlah</w:t>
            </w:r>
          </w:p>
        </w:tc>
        <w:tc>
          <w:tcPr>
            <w:tcW w:w="817" w:type="dxa"/>
          </w:tcPr>
          <w:p w14:paraId="0CE58848" w14:textId="2E1D4951"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605</w:t>
            </w:r>
          </w:p>
        </w:tc>
      </w:tr>
      <w:tr w:rsidR="00C958B2" w:rsidRPr="009B1744" w14:paraId="6900B6BE" w14:textId="5CA9E8A1" w:rsidTr="008028C5">
        <w:trPr>
          <w:jc w:val="center"/>
        </w:trPr>
        <w:tc>
          <w:tcPr>
            <w:cnfStyle w:val="001000000000" w:firstRow="0" w:lastRow="0" w:firstColumn="1" w:lastColumn="0" w:oddVBand="0" w:evenVBand="0" w:oddHBand="0" w:evenHBand="0" w:firstRowFirstColumn="0" w:firstRowLastColumn="0" w:lastRowFirstColumn="0" w:lastRowLastColumn="0"/>
            <w:tcW w:w="7629" w:type="dxa"/>
            <w:gridSpan w:val="7"/>
          </w:tcPr>
          <w:p w14:paraId="758DD0B8" w14:textId="130DE748" w:rsidR="00C958B2" w:rsidRPr="009B1744" w:rsidRDefault="00C958B2" w:rsidP="008028C5">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Jumlah Keseluruhan</w:t>
            </w:r>
          </w:p>
        </w:tc>
        <w:tc>
          <w:tcPr>
            <w:tcW w:w="817" w:type="dxa"/>
          </w:tcPr>
          <w:p w14:paraId="7D4E4459" w14:textId="47F74023"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845</w:t>
            </w:r>
          </w:p>
        </w:tc>
      </w:tr>
      <w:tr w:rsidR="00C958B2" w:rsidRPr="009B1744" w14:paraId="244CED5D" w14:textId="3EA0FEB2" w:rsidTr="008028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29" w:type="dxa"/>
            <w:gridSpan w:val="7"/>
          </w:tcPr>
          <w:p w14:paraId="2AA0B679" w14:textId="33A32B40" w:rsidR="00C958B2" w:rsidRPr="009B1744" w:rsidRDefault="00C958B2" w:rsidP="008028C5">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Persentase</w:t>
            </w:r>
          </w:p>
        </w:tc>
        <w:tc>
          <w:tcPr>
            <w:tcW w:w="817" w:type="dxa"/>
          </w:tcPr>
          <w:p w14:paraId="4157CFF3" w14:textId="1AC3460C" w:rsidR="00C958B2" w:rsidRPr="009B1744" w:rsidRDefault="00C958B2" w:rsidP="00AA3F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72 %</w:t>
            </w:r>
          </w:p>
        </w:tc>
      </w:tr>
      <w:tr w:rsidR="00C958B2" w:rsidRPr="009B1744" w14:paraId="39FAA1AC" w14:textId="60D17C96" w:rsidTr="008028C5">
        <w:trPr>
          <w:jc w:val="center"/>
        </w:trPr>
        <w:tc>
          <w:tcPr>
            <w:cnfStyle w:val="001000000000" w:firstRow="0" w:lastRow="0" w:firstColumn="1" w:lastColumn="0" w:oddVBand="0" w:evenVBand="0" w:oddHBand="0" w:evenHBand="0" w:firstRowFirstColumn="0" w:firstRowLastColumn="0" w:lastRowFirstColumn="0" w:lastRowLastColumn="0"/>
            <w:tcW w:w="7629" w:type="dxa"/>
            <w:gridSpan w:val="7"/>
          </w:tcPr>
          <w:p w14:paraId="7691E069" w14:textId="6183FEC2" w:rsidR="00C958B2" w:rsidRPr="009B1744" w:rsidRDefault="00C958B2" w:rsidP="008028C5">
            <w:pPr>
              <w:pStyle w:val="ListParagraph"/>
              <w:spacing w:after="0" w:line="240" w:lineRule="auto"/>
              <w:ind w:left="0"/>
              <w:jc w:val="center"/>
              <w:rPr>
                <w:rFonts w:ascii="Times New Roman" w:hAnsi="Times New Roman"/>
                <w:b w:val="0"/>
                <w:bCs w:val="0"/>
                <w:noProof/>
                <w:sz w:val="24"/>
                <w:szCs w:val="24"/>
                <w:lang w:val="en-ID"/>
              </w:rPr>
            </w:pPr>
            <w:r w:rsidRPr="009B1744">
              <w:rPr>
                <w:rFonts w:ascii="Times New Roman" w:hAnsi="Times New Roman"/>
                <w:b w:val="0"/>
                <w:bCs w:val="0"/>
                <w:noProof/>
                <w:sz w:val="24"/>
                <w:szCs w:val="24"/>
                <w:lang w:val="en-ID"/>
              </w:rPr>
              <w:t>Kategori</w:t>
            </w:r>
          </w:p>
        </w:tc>
        <w:tc>
          <w:tcPr>
            <w:tcW w:w="817" w:type="dxa"/>
          </w:tcPr>
          <w:p w14:paraId="5FA56221" w14:textId="72D02B95" w:rsidR="00C958B2" w:rsidRPr="009B1744" w:rsidRDefault="00C958B2" w:rsidP="00AA3FC8">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en-ID"/>
              </w:rPr>
            </w:pPr>
            <w:r w:rsidRPr="009B1744">
              <w:rPr>
                <w:rFonts w:ascii="Times New Roman" w:hAnsi="Times New Roman"/>
                <w:noProof/>
                <w:sz w:val="24"/>
                <w:szCs w:val="24"/>
                <w:lang w:val="en-ID"/>
              </w:rPr>
              <w:t>Baik</w:t>
            </w:r>
          </w:p>
        </w:tc>
      </w:tr>
    </w:tbl>
    <w:p w14:paraId="485253DB" w14:textId="77777777" w:rsidR="00C958B2" w:rsidRPr="009B1744" w:rsidRDefault="00C958B2" w:rsidP="00C958B2">
      <w:pPr>
        <w:pStyle w:val="ListParagraph"/>
        <w:spacing w:line="240" w:lineRule="auto"/>
        <w:ind w:left="1353"/>
        <w:jc w:val="right"/>
        <w:rPr>
          <w:rFonts w:ascii="Times New Roman" w:hAnsi="Times New Roman"/>
          <w:noProof/>
          <w:sz w:val="24"/>
          <w:szCs w:val="24"/>
          <w:lang w:val="en-ID"/>
        </w:rPr>
      </w:pPr>
      <w:r w:rsidRPr="009B1744">
        <w:rPr>
          <w:noProof/>
          <w:sz w:val="24"/>
          <w:szCs w:val="24"/>
          <w:lang w:val="en-ID"/>
        </w:rPr>
        <w:tab/>
      </w:r>
      <w:r w:rsidRPr="009B1744">
        <w:rPr>
          <w:rFonts w:ascii="Times New Roman" w:hAnsi="Times New Roman"/>
          <w:noProof/>
          <w:sz w:val="24"/>
          <w:szCs w:val="24"/>
          <w:lang w:val="en-ID"/>
        </w:rPr>
        <w:t>Sumber: Data Primer diolah (2021)</w:t>
      </w:r>
    </w:p>
    <w:p w14:paraId="72C04C53" w14:textId="46283EBA" w:rsidR="005162C4" w:rsidRPr="009B1744" w:rsidRDefault="00C958B2" w:rsidP="00C958B2">
      <w:pPr>
        <w:ind w:left="993" w:right="39"/>
        <w:jc w:val="both"/>
        <w:rPr>
          <w:noProof/>
          <w:sz w:val="24"/>
          <w:szCs w:val="24"/>
          <w:lang w:val="en-ID"/>
        </w:rPr>
      </w:pPr>
      <w:r w:rsidRPr="009B1744">
        <w:rPr>
          <w:noProof/>
          <w:sz w:val="24"/>
          <w:szCs w:val="24"/>
          <w:lang w:val="en-ID"/>
        </w:rPr>
        <w:t>Hasil angket respon siswa berjumlah 605 dengan persentase 72 % dengan kategori baik. Jadi dapat disimpulkan bahwa modul digital pada pembelajaran IPA bermuatan STEM layak digunakan dalam pembelajaran di sekolah dasar.</w:t>
      </w:r>
    </w:p>
    <w:p w14:paraId="30730364" w14:textId="77777777" w:rsidR="00C958B2" w:rsidRPr="009B1744" w:rsidRDefault="00863764" w:rsidP="00C958B2">
      <w:pPr>
        <w:pStyle w:val="BodyText"/>
        <w:numPr>
          <w:ilvl w:val="0"/>
          <w:numId w:val="19"/>
        </w:numPr>
        <w:tabs>
          <w:tab w:val="left" w:pos="993"/>
          <w:tab w:val="left" w:pos="1134"/>
        </w:tabs>
        <w:spacing w:line="240" w:lineRule="auto"/>
        <w:ind w:left="142" w:firstLine="567"/>
        <w:rPr>
          <w:noProof/>
          <w:sz w:val="24"/>
          <w:szCs w:val="24"/>
          <w:lang w:val="en-ID"/>
        </w:rPr>
      </w:pPr>
      <w:r w:rsidRPr="00364325">
        <w:rPr>
          <w:i/>
          <w:iCs/>
          <w:noProof/>
          <w:sz w:val="24"/>
          <w:szCs w:val="24"/>
          <w:lang w:val="en-ID"/>
        </w:rPr>
        <w:t xml:space="preserve">Evaluation </w:t>
      </w:r>
      <w:r w:rsidRPr="009B1744">
        <w:rPr>
          <w:noProof/>
          <w:sz w:val="24"/>
          <w:szCs w:val="24"/>
          <w:lang w:val="en-ID"/>
        </w:rPr>
        <w:t>(Evaluasi)</w:t>
      </w:r>
    </w:p>
    <w:p w14:paraId="37AE6DA4" w14:textId="77777777" w:rsidR="00C958B2" w:rsidRPr="009B1744" w:rsidRDefault="00C958B2" w:rsidP="00C958B2">
      <w:pPr>
        <w:pStyle w:val="BodyText"/>
        <w:tabs>
          <w:tab w:val="left" w:pos="993"/>
          <w:tab w:val="left" w:pos="1134"/>
        </w:tabs>
        <w:spacing w:line="240" w:lineRule="auto"/>
        <w:ind w:left="993" w:firstLine="0"/>
        <w:rPr>
          <w:noProof/>
          <w:sz w:val="24"/>
          <w:szCs w:val="24"/>
          <w:lang w:val="en-ID"/>
        </w:rPr>
      </w:pPr>
      <w:r w:rsidRPr="009B1744">
        <w:rPr>
          <w:noProof/>
          <w:sz w:val="24"/>
          <w:szCs w:val="24"/>
          <w:lang w:val="en-ID"/>
        </w:rPr>
        <w:t xml:space="preserve">Setelah tahap implementasi dilaksanakan, langkah selanjutnya adalah evaluasi. Kegiatan evaluasi diawali dengan menganalisis data validasi modul digital bermuatan STEM pada materi IPA SD. Validasi modul digital diperoleh dari validasi ahli materi, ahli media, dan ahli praktisi pendidikan. Selanjutnya menganalisis data hasil lembar angket respon siswa. Hasil dari responden akan diperbaiki menjadi produk akhir dari modul digital pada pembelajaran IPA bermuatan STEM. </w:t>
      </w:r>
    </w:p>
    <w:p w14:paraId="36F3D5E6" w14:textId="454BDD7B" w:rsidR="00C958B2" w:rsidRPr="009B1744" w:rsidRDefault="00C958B2" w:rsidP="00C958B2">
      <w:pPr>
        <w:pStyle w:val="BodyText"/>
        <w:tabs>
          <w:tab w:val="left" w:pos="993"/>
          <w:tab w:val="left" w:pos="1134"/>
        </w:tabs>
        <w:spacing w:line="240" w:lineRule="auto"/>
        <w:ind w:left="993" w:firstLine="567"/>
        <w:rPr>
          <w:noProof/>
          <w:sz w:val="32"/>
          <w:szCs w:val="32"/>
          <w:lang w:val="en-ID"/>
        </w:rPr>
      </w:pPr>
      <w:r w:rsidRPr="009B1744">
        <w:rPr>
          <w:noProof/>
          <w:sz w:val="24"/>
          <w:szCs w:val="24"/>
          <w:lang w:val="en-ID"/>
        </w:rPr>
        <w:t xml:space="preserve">Dari hasil pengembangan modul digital bermuatan STEM pada materi IPA SD, peneliti mengembangkan media pembelajaran berupa </w:t>
      </w:r>
      <w:r w:rsidRPr="009B1744">
        <w:rPr>
          <w:i/>
          <w:noProof/>
          <w:sz w:val="24"/>
          <w:szCs w:val="24"/>
          <w:lang w:val="en-ID"/>
        </w:rPr>
        <w:t>mobile learning</w:t>
      </w:r>
      <w:r w:rsidRPr="009B1744">
        <w:rPr>
          <w:noProof/>
          <w:sz w:val="24"/>
          <w:szCs w:val="24"/>
          <w:lang w:val="en-ID"/>
        </w:rPr>
        <w:t xml:space="preserve"> yang dapat dimanfaatkan oleh sekolah dalam menghadapi situasi pembelajaran daring di masa pandemi. </w:t>
      </w:r>
      <w:r w:rsidRPr="009B1744">
        <w:rPr>
          <w:i/>
          <w:noProof/>
          <w:sz w:val="24"/>
          <w:szCs w:val="24"/>
          <w:lang w:val="en-ID"/>
        </w:rPr>
        <w:t>Mobile learning</w:t>
      </w:r>
      <w:r w:rsidRPr="009B1744">
        <w:rPr>
          <w:noProof/>
          <w:sz w:val="24"/>
          <w:szCs w:val="24"/>
          <w:lang w:val="en-ID"/>
        </w:rPr>
        <w:t xml:space="preserve"> dapat menyediakan bahan materi ajar yang dapat diakses setiap saat serta disajikan dengan visualisasi materi yang menarik bagi siswa. Hal ini sejalan dengan yang disampaikan Anandari, dkk. (2019) jika menggunakan bahan ajar yang menarik mampu meningkatkan motivasi belajar siswa serta menjauhkan belajar dari rasa bosan.</w:t>
      </w:r>
      <w:r w:rsidR="00364325">
        <w:rPr>
          <w:noProof/>
          <w:sz w:val="24"/>
          <w:szCs w:val="24"/>
          <w:vertAlign w:val="superscript"/>
          <w:lang w:val="en-ID"/>
        </w:rPr>
        <w:t xml:space="preserve"> </w:t>
      </w:r>
      <w:r w:rsidRPr="009B1744">
        <w:rPr>
          <w:noProof/>
          <w:sz w:val="24"/>
          <w:szCs w:val="24"/>
          <w:lang w:val="en-ID"/>
        </w:rPr>
        <w:t xml:space="preserve">Modul digital dalam bentuk </w:t>
      </w:r>
      <w:r w:rsidRPr="009B1744">
        <w:rPr>
          <w:i/>
          <w:noProof/>
          <w:sz w:val="24"/>
          <w:szCs w:val="24"/>
          <w:lang w:val="en-ID"/>
        </w:rPr>
        <w:t>Portable Document Format</w:t>
      </w:r>
      <w:r w:rsidRPr="009B1744">
        <w:rPr>
          <w:noProof/>
          <w:sz w:val="24"/>
          <w:szCs w:val="24"/>
          <w:lang w:val="en-ID"/>
        </w:rPr>
        <w:t xml:space="preserve"> (PDF) ini dapat disebarluaskan secara masif kepada siswa yang membutuhkan, khususnya pada kelas IV dengan tema “Selalu Berhemat Energi”. Modul digital ini dapat diakses melalui telepon pintar (</w:t>
      </w:r>
      <w:r w:rsidRPr="009B1744">
        <w:rPr>
          <w:i/>
          <w:noProof/>
          <w:sz w:val="24"/>
          <w:szCs w:val="24"/>
          <w:lang w:val="en-ID"/>
        </w:rPr>
        <w:t>smartphone</w:t>
      </w:r>
      <w:r w:rsidRPr="009B1744">
        <w:rPr>
          <w:noProof/>
          <w:sz w:val="24"/>
          <w:szCs w:val="24"/>
          <w:lang w:val="en-ID"/>
        </w:rPr>
        <w:t xml:space="preserve">), laptop, ataupun komputer yang dimiliki siswa. Hal ini dapat berkontribusi dalam meningkatkan literasi digital siswa. Melalui modul digital ini, siswa diberikan kemudahan untuk menggunakan media pembelajaran berbasis </w:t>
      </w:r>
      <w:r w:rsidRPr="009B1744">
        <w:rPr>
          <w:i/>
          <w:noProof/>
          <w:sz w:val="24"/>
          <w:szCs w:val="24"/>
          <w:lang w:val="en-ID"/>
        </w:rPr>
        <w:t>mobile learning</w:t>
      </w:r>
      <w:r w:rsidRPr="009B1744">
        <w:rPr>
          <w:noProof/>
          <w:sz w:val="24"/>
          <w:szCs w:val="24"/>
          <w:lang w:val="en-ID"/>
        </w:rPr>
        <w:t xml:space="preserve"> di manapun dan kapanpun, terutama di masa pandemi karena siswa masih belajar secara daring di rumah. </w:t>
      </w:r>
    </w:p>
    <w:p w14:paraId="5817DA0F" w14:textId="77777777" w:rsidR="00D20005" w:rsidRPr="009B1744" w:rsidRDefault="00D20005" w:rsidP="00C958B2">
      <w:pPr>
        <w:pStyle w:val="BodyText"/>
        <w:spacing w:line="240" w:lineRule="auto"/>
        <w:ind w:firstLine="0"/>
        <w:rPr>
          <w:noProof/>
          <w:sz w:val="24"/>
          <w:szCs w:val="24"/>
          <w:lang w:val="en-ID"/>
        </w:rPr>
      </w:pPr>
    </w:p>
    <w:p w14:paraId="2615533C" w14:textId="77777777" w:rsidR="00AA1C1E" w:rsidRPr="009B1744" w:rsidRDefault="00344819" w:rsidP="00F451ED">
      <w:pPr>
        <w:pStyle w:val="BodyText"/>
        <w:spacing w:line="240" w:lineRule="auto"/>
        <w:ind w:firstLine="0"/>
        <w:rPr>
          <w:b/>
          <w:noProof/>
          <w:sz w:val="24"/>
          <w:szCs w:val="24"/>
          <w:lang w:val="en-ID"/>
        </w:rPr>
      </w:pPr>
      <w:r w:rsidRPr="009B1744">
        <w:rPr>
          <w:b/>
          <w:noProof/>
          <w:sz w:val="24"/>
          <w:szCs w:val="24"/>
          <w:lang w:val="en-ID"/>
        </w:rPr>
        <w:t>SIMPULAN</w:t>
      </w:r>
    </w:p>
    <w:p w14:paraId="5CF99F01" w14:textId="74B48286" w:rsidR="00C958B2" w:rsidRPr="009B1744" w:rsidRDefault="00C958B2" w:rsidP="00826C6D">
      <w:pPr>
        <w:ind w:right="17"/>
        <w:jc w:val="both"/>
        <w:rPr>
          <w:noProof/>
          <w:sz w:val="24"/>
          <w:szCs w:val="24"/>
          <w:lang w:val="en-ID"/>
        </w:rPr>
      </w:pPr>
      <w:r w:rsidRPr="009B1744">
        <w:rPr>
          <w:noProof/>
          <w:sz w:val="24"/>
          <w:szCs w:val="24"/>
          <w:lang w:val="en-ID"/>
        </w:rPr>
        <w:t xml:space="preserve">Simpulan dari penelitian </w:t>
      </w:r>
      <w:r w:rsidR="00332336">
        <w:rPr>
          <w:noProof/>
          <w:sz w:val="24"/>
          <w:szCs w:val="24"/>
          <w:lang w:val="en-ID"/>
        </w:rPr>
        <w:t>“</w:t>
      </w:r>
      <w:r w:rsidRPr="00332336">
        <w:rPr>
          <w:i/>
          <w:iCs/>
          <w:noProof/>
          <w:sz w:val="24"/>
          <w:szCs w:val="24"/>
          <w:lang w:val="en-ID"/>
        </w:rPr>
        <w:t>Mobile Learning</w:t>
      </w:r>
      <w:r w:rsidRPr="009B1744">
        <w:rPr>
          <w:noProof/>
          <w:sz w:val="24"/>
          <w:szCs w:val="24"/>
          <w:lang w:val="en-ID"/>
        </w:rPr>
        <w:t xml:space="preserve"> bermuatan </w:t>
      </w:r>
      <w:r w:rsidRPr="00332336">
        <w:rPr>
          <w:i/>
          <w:iCs/>
          <w:noProof/>
          <w:sz w:val="24"/>
          <w:szCs w:val="24"/>
          <w:lang w:val="en-ID"/>
        </w:rPr>
        <w:t xml:space="preserve">Science, Technology, </w:t>
      </w:r>
      <w:r w:rsidR="00332336" w:rsidRPr="00332336">
        <w:rPr>
          <w:i/>
          <w:iCs/>
          <w:noProof/>
          <w:sz w:val="24"/>
          <w:szCs w:val="24"/>
          <w:lang w:val="en-ID"/>
        </w:rPr>
        <w:t xml:space="preserve">Engineering, </w:t>
      </w:r>
      <w:r w:rsidRPr="00332336">
        <w:rPr>
          <w:i/>
          <w:iCs/>
          <w:noProof/>
          <w:sz w:val="24"/>
          <w:szCs w:val="24"/>
          <w:lang w:val="en-ID"/>
        </w:rPr>
        <w:t>Mathematics</w:t>
      </w:r>
      <w:r w:rsidRPr="009B1744">
        <w:rPr>
          <w:noProof/>
          <w:sz w:val="24"/>
          <w:szCs w:val="24"/>
          <w:lang w:val="en-ID"/>
        </w:rPr>
        <w:t xml:space="preserve"> (STEM) sebagai Upaya Peningkatan Literasi</w:t>
      </w:r>
      <w:r w:rsidR="00332336">
        <w:rPr>
          <w:noProof/>
          <w:sz w:val="24"/>
          <w:szCs w:val="24"/>
          <w:lang w:val="en-ID"/>
        </w:rPr>
        <w:t>”</w:t>
      </w:r>
      <w:r w:rsidRPr="009B1744">
        <w:rPr>
          <w:noProof/>
          <w:sz w:val="24"/>
          <w:szCs w:val="24"/>
          <w:lang w:val="en-ID"/>
        </w:rPr>
        <w:t xml:space="preserve"> layak digunakan dalam pembelajaran.</w:t>
      </w:r>
      <w:r w:rsidR="00332336">
        <w:rPr>
          <w:noProof/>
          <w:sz w:val="24"/>
          <w:szCs w:val="24"/>
          <w:lang w:val="en-ID"/>
        </w:rPr>
        <w:t xml:space="preserve">, khususnya dalam melatih literasi digital siswa dalam penggunaannya. </w:t>
      </w:r>
      <w:r w:rsidRPr="009B1744">
        <w:rPr>
          <w:noProof/>
          <w:sz w:val="24"/>
          <w:szCs w:val="24"/>
          <w:lang w:val="en-ID"/>
        </w:rPr>
        <w:t xml:space="preserve">Hal tersebut dapat dilihat  dari hasil persentase dari validator media 85%, validator materi 94%, validator praktisi pendidikan </w:t>
      </w:r>
      <w:r w:rsidRPr="009B1744">
        <w:rPr>
          <w:noProof/>
          <w:sz w:val="24"/>
          <w:szCs w:val="24"/>
          <w:lang w:val="en-ID"/>
        </w:rPr>
        <w:lastRenderedPageBreak/>
        <w:t>93%, uji coba 72 %. Dari hasil tersebut menunjukkan bahwa persentase yang didapatkan dengan kategori tinggi, sehingga layak digunakan dalam pembelajaran di sekolah dasar.</w:t>
      </w:r>
    </w:p>
    <w:p w14:paraId="6F55E24C" w14:textId="77777777" w:rsidR="00C958B2" w:rsidRPr="009B1744" w:rsidRDefault="00C958B2" w:rsidP="00826C6D">
      <w:pPr>
        <w:ind w:right="17" w:firstLine="517"/>
        <w:jc w:val="both"/>
        <w:rPr>
          <w:noProof/>
          <w:sz w:val="24"/>
          <w:szCs w:val="24"/>
          <w:lang w:val="en-ID"/>
        </w:rPr>
      </w:pPr>
      <w:r w:rsidRPr="009B1744">
        <w:rPr>
          <w:noProof/>
          <w:sz w:val="24"/>
          <w:szCs w:val="24"/>
          <w:lang w:val="en-ID"/>
        </w:rPr>
        <w:t xml:space="preserve">Saran dari penelitian ini dapat dikembangkan lagi dan dapat diserbarluaskan serta bermanfaat bagi dunia pendidikan. Selain itu, penelitian ini diharapkan juga dapat dijadikan rujukan dalam pelaksanaan penelitian yang sejenis, serta sebagai rujukan perbaikan pembelajaran. </w:t>
      </w:r>
    </w:p>
    <w:p w14:paraId="3C802463" w14:textId="77777777" w:rsidR="00AA1C1E" w:rsidRPr="009B1744" w:rsidRDefault="00AA1C1E" w:rsidP="00F451ED">
      <w:pPr>
        <w:pStyle w:val="BodyText"/>
        <w:spacing w:line="240" w:lineRule="auto"/>
        <w:ind w:firstLine="0"/>
        <w:rPr>
          <w:b/>
          <w:noProof/>
          <w:sz w:val="24"/>
          <w:szCs w:val="24"/>
          <w:lang w:val="en-ID"/>
        </w:rPr>
      </w:pPr>
    </w:p>
    <w:p w14:paraId="1B00B98B" w14:textId="6CE7765D" w:rsidR="00344819" w:rsidRPr="009B1744" w:rsidRDefault="00031D8B" w:rsidP="00F451ED">
      <w:pPr>
        <w:pStyle w:val="BodyText"/>
        <w:spacing w:line="240" w:lineRule="auto"/>
        <w:ind w:firstLine="0"/>
        <w:rPr>
          <w:b/>
          <w:noProof/>
          <w:sz w:val="24"/>
          <w:szCs w:val="24"/>
          <w:lang w:val="en-ID"/>
        </w:rPr>
      </w:pPr>
      <w:r w:rsidRPr="009B1744">
        <w:rPr>
          <w:b/>
          <w:noProof/>
          <w:sz w:val="24"/>
          <w:szCs w:val="24"/>
          <w:lang w:val="en-ID"/>
        </w:rPr>
        <w:t>UCAPAN TERIMA KASIH</w:t>
      </w:r>
      <w:r w:rsidR="00AA6219" w:rsidRPr="009B1744">
        <w:rPr>
          <w:b/>
          <w:noProof/>
          <w:sz w:val="24"/>
          <w:szCs w:val="24"/>
          <w:lang w:val="en-ID"/>
        </w:rPr>
        <w:t xml:space="preserve"> </w:t>
      </w:r>
    </w:p>
    <w:p w14:paraId="05DAB93B" w14:textId="59F70A08" w:rsidR="00344819" w:rsidRPr="009B1744" w:rsidRDefault="00826C6D" w:rsidP="00F451ED">
      <w:pPr>
        <w:pStyle w:val="BodyText"/>
        <w:spacing w:line="240" w:lineRule="auto"/>
        <w:ind w:firstLine="567"/>
        <w:rPr>
          <w:noProof/>
          <w:sz w:val="24"/>
          <w:szCs w:val="24"/>
          <w:lang w:val="en-ID"/>
        </w:rPr>
      </w:pPr>
      <w:r w:rsidRPr="009B1744">
        <w:rPr>
          <w:noProof/>
          <w:sz w:val="24"/>
          <w:szCs w:val="24"/>
          <w:lang w:val="en-ID"/>
        </w:rPr>
        <w:t>Peneliti mengucapkan terima kasih kepada:</w:t>
      </w:r>
    </w:p>
    <w:p w14:paraId="7548B556" w14:textId="08AB7EA5" w:rsidR="00826C6D" w:rsidRPr="009B1744" w:rsidRDefault="0016729B" w:rsidP="00826C6D">
      <w:pPr>
        <w:pStyle w:val="BodyText"/>
        <w:numPr>
          <w:ilvl w:val="0"/>
          <w:numId w:val="22"/>
        </w:numPr>
        <w:spacing w:line="240" w:lineRule="auto"/>
        <w:rPr>
          <w:noProof/>
          <w:sz w:val="24"/>
          <w:szCs w:val="24"/>
          <w:lang w:val="en-ID"/>
        </w:rPr>
      </w:pPr>
      <w:r w:rsidRPr="009B1744">
        <w:rPr>
          <w:noProof/>
          <w:sz w:val="24"/>
          <w:szCs w:val="24"/>
          <w:lang w:val="en-ID"/>
        </w:rPr>
        <w:t>Kementerian Pendidikan, Kebudayaan, Riset dan Teknologi;</w:t>
      </w:r>
    </w:p>
    <w:p w14:paraId="14E7BE39" w14:textId="2A0E6CFF" w:rsidR="0016729B" w:rsidRPr="009B1744" w:rsidRDefault="00764D8A" w:rsidP="00826C6D">
      <w:pPr>
        <w:pStyle w:val="BodyText"/>
        <w:numPr>
          <w:ilvl w:val="0"/>
          <w:numId w:val="22"/>
        </w:numPr>
        <w:spacing w:line="240" w:lineRule="auto"/>
        <w:rPr>
          <w:noProof/>
          <w:sz w:val="24"/>
          <w:szCs w:val="24"/>
          <w:lang w:val="en-ID"/>
        </w:rPr>
      </w:pPr>
      <w:r>
        <w:rPr>
          <w:noProof/>
          <w:sz w:val="24"/>
          <w:szCs w:val="24"/>
          <w:lang w:val="en-ID"/>
        </w:rPr>
        <w:t xml:space="preserve">Lembaga Penelitian dan Pengabdian Kepada Masyarakat </w:t>
      </w:r>
      <w:r w:rsidR="0016729B" w:rsidRPr="009B1744">
        <w:rPr>
          <w:noProof/>
          <w:sz w:val="24"/>
          <w:szCs w:val="24"/>
          <w:lang w:val="en-ID"/>
        </w:rPr>
        <w:t>Universitas Nahdlatul Ulama Kalimantan Barat;</w:t>
      </w:r>
    </w:p>
    <w:p w14:paraId="07FBDB1A" w14:textId="2E156900" w:rsidR="0016729B" w:rsidRPr="009B1744" w:rsidRDefault="0016729B" w:rsidP="00826C6D">
      <w:pPr>
        <w:pStyle w:val="BodyText"/>
        <w:numPr>
          <w:ilvl w:val="0"/>
          <w:numId w:val="22"/>
        </w:numPr>
        <w:spacing w:line="240" w:lineRule="auto"/>
        <w:rPr>
          <w:noProof/>
          <w:sz w:val="24"/>
          <w:szCs w:val="24"/>
          <w:lang w:val="en-ID"/>
        </w:rPr>
      </w:pPr>
      <w:r w:rsidRPr="009B1744">
        <w:rPr>
          <w:noProof/>
          <w:sz w:val="24"/>
          <w:szCs w:val="24"/>
          <w:lang w:val="en-ID"/>
        </w:rPr>
        <w:t>SD Negeri 41 Sungai Raya, Kec. Sungai Raya, Kab. Kubu Raya.</w:t>
      </w:r>
    </w:p>
    <w:p w14:paraId="3300B499" w14:textId="77777777" w:rsidR="00344819" w:rsidRPr="009B1744" w:rsidRDefault="00344819" w:rsidP="00F451ED">
      <w:pPr>
        <w:pStyle w:val="BodyText"/>
        <w:spacing w:line="240" w:lineRule="auto"/>
        <w:ind w:firstLine="0"/>
        <w:rPr>
          <w:noProof/>
          <w:sz w:val="24"/>
          <w:szCs w:val="24"/>
          <w:lang w:val="en-ID"/>
        </w:rPr>
      </w:pPr>
    </w:p>
    <w:p w14:paraId="3D1D12D8" w14:textId="77777777" w:rsidR="00891BA0" w:rsidRPr="009B1744" w:rsidRDefault="00E92FFF" w:rsidP="00F451ED">
      <w:pPr>
        <w:pStyle w:val="BodyText"/>
        <w:spacing w:line="240" w:lineRule="auto"/>
        <w:ind w:firstLine="0"/>
        <w:rPr>
          <w:b/>
          <w:noProof/>
          <w:sz w:val="24"/>
          <w:szCs w:val="24"/>
          <w:lang w:val="en-ID"/>
        </w:rPr>
      </w:pPr>
      <w:r w:rsidRPr="009B1744">
        <w:rPr>
          <w:b/>
          <w:noProof/>
          <w:sz w:val="24"/>
          <w:szCs w:val="24"/>
          <w:lang w:val="en-ID"/>
        </w:rPr>
        <w:t>REFERENSI</w:t>
      </w:r>
    </w:p>
    <w:p w14:paraId="642B796D" w14:textId="32B43EB5" w:rsidR="002A1409" w:rsidRPr="008E08D3" w:rsidRDefault="0016729B" w:rsidP="002A1409">
      <w:pPr>
        <w:spacing w:after="3" w:line="265" w:lineRule="auto"/>
        <w:ind w:left="993" w:right="37" w:hanging="993"/>
        <w:jc w:val="both"/>
        <w:rPr>
          <w:noProof/>
          <w:sz w:val="24"/>
          <w:szCs w:val="24"/>
          <w:lang w:val="en-ID"/>
        </w:rPr>
      </w:pPr>
      <w:r w:rsidRPr="008E08D3">
        <w:rPr>
          <w:noProof/>
          <w:sz w:val="24"/>
          <w:szCs w:val="24"/>
          <w:lang w:val="en-ID"/>
        </w:rPr>
        <w:t xml:space="preserve">Anandari, Q.S. dkk. (2019). Pengembangan Modul Elektronik: Motivasi Belajar Siswa dengan Menggunakan Aplikasi KVISOFT FLIPBOOK Berbasis Etnhokonstuktivisme. </w:t>
      </w:r>
      <w:r w:rsidRPr="008E08D3">
        <w:rPr>
          <w:i/>
          <w:noProof/>
          <w:sz w:val="24"/>
          <w:szCs w:val="24"/>
          <w:lang w:val="en-ID"/>
        </w:rPr>
        <w:t>Jurnal Pedagogik</w:t>
      </w:r>
      <w:r w:rsidRPr="008E08D3">
        <w:rPr>
          <w:noProof/>
          <w:sz w:val="24"/>
          <w:szCs w:val="24"/>
          <w:lang w:val="en-ID"/>
        </w:rPr>
        <w:t>, Vol. 06 No. 02 hlm 418 – 436.</w:t>
      </w:r>
    </w:p>
    <w:p w14:paraId="4B68D18F" w14:textId="77777777" w:rsidR="002A1409" w:rsidRPr="008E08D3" w:rsidRDefault="0016729B" w:rsidP="008028C5">
      <w:pPr>
        <w:spacing w:before="240" w:after="10" w:line="268" w:lineRule="auto"/>
        <w:ind w:left="993" w:right="37" w:hanging="993"/>
        <w:jc w:val="both"/>
        <w:rPr>
          <w:noProof/>
          <w:sz w:val="24"/>
          <w:szCs w:val="24"/>
          <w:lang w:val="en-ID"/>
        </w:rPr>
      </w:pPr>
      <w:r w:rsidRPr="008E08D3">
        <w:rPr>
          <w:noProof/>
          <w:sz w:val="24"/>
          <w:szCs w:val="24"/>
          <w:lang w:val="en-ID"/>
        </w:rPr>
        <w:t xml:space="preserve">Ardyantama, V. (2016). </w:t>
      </w:r>
      <w:r w:rsidRPr="008E08D3">
        <w:rPr>
          <w:i/>
          <w:noProof/>
          <w:sz w:val="24"/>
          <w:szCs w:val="24"/>
          <w:lang w:val="en-ID"/>
        </w:rPr>
        <w:t xml:space="preserve">Pengembangan Media Flash untuk Meningkatkan Hasil Belajar Siswa SD Kelas IV SD Hangtuah VI Surabaya. </w:t>
      </w:r>
      <w:r w:rsidR="005A0B0D" w:rsidRPr="008E08D3">
        <w:rPr>
          <w:noProof/>
          <w:sz w:val="24"/>
          <w:szCs w:val="24"/>
          <w:lang w:val="en-ID"/>
        </w:rPr>
        <w:t xml:space="preserve">Retrieved from </w:t>
      </w:r>
      <w:hyperlink r:id="rId19">
        <w:r w:rsidRPr="008E08D3">
          <w:rPr>
            <w:noProof/>
            <w:color w:val="0563C1"/>
            <w:sz w:val="24"/>
            <w:szCs w:val="24"/>
            <w:u w:val="single" w:color="0563C1"/>
            <w:lang w:val="en-ID"/>
          </w:rPr>
          <w:t>http://alpen.web.id</w:t>
        </w:r>
      </w:hyperlink>
      <w:hyperlink r:id="rId20">
        <w:r w:rsidRPr="008E08D3">
          <w:rPr>
            <w:noProof/>
            <w:sz w:val="24"/>
            <w:szCs w:val="24"/>
            <w:lang w:val="en-ID"/>
          </w:rPr>
          <w:t>.</w:t>
        </w:r>
      </w:hyperlink>
    </w:p>
    <w:p w14:paraId="369A2637" w14:textId="50D6618A" w:rsidR="0016729B" w:rsidRPr="008E08D3" w:rsidRDefault="0016729B" w:rsidP="008028C5">
      <w:pPr>
        <w:spacing w:before="240" w:after="10" w:line="268" w:lineRule="auto"/>
        <w:ind w:left="993" w:right="37" w:hanging="993"/>
        <w:jc w:val="both"/>
        <w:rPr>
          <w:noProof/>
          <w:sz w:val="24"/>
          <w:szCs w:val="24"/>
          <w:lang w:val="en-ID"/>
        </w:rPr>
      </w:pPr>
      <w:r w:rsidRPr="008E08D3">
        <w:rPr>
          <w:noProof/>
          <w:sz w:val="24"/>
          <w:szCs w:val="24"/>
          <w:lang w:val="en-ID"/>
        </w:rPr>
        <w:t xml:space="preserve">Firdaus, S. &amp; Hamdu, G. (2020). Pengembangan </w:t>
      </w:r>
      <w:r w:rsidRPr="008E08D3">
        <w:rPr>
          <w:i/>
          <w:noProof/>
          <w:sz w:val="24"/>
          <w:szCs w:val="24"/>
          <w:lang w:val="en-ID"/>
        </w:rPr>
        <w:t>Mobile Learning</w:t>
      </w:r>
      <w:r w:rsidRPr="008E08D3">
        <w:rPr>
          <w:noProof/>
          <w:sz w:val="24"/>
          <w:szCs w:val="24"/>
          <w:lang w:val="en-ID"/>
        </w:rPr>
        <w:t xml:space="preserve"> Video Pembelajaran Berbasis STEM (</w:t>
      </w:r>
      <w:r w:rsidRPr="008E08D3">
        <w:rPr>
          <w:i/>
          <w:noProof/>
          <w:sz w:val="24"/>
          <w:szCs w:val="24"/>
          <w:lang w:val="en-ID"/>
        </w:rPr>
        <w:t>Science, Technology, Engineering And Mathematics</w:t>
      </w:r>
      <w:r w:rsidRPr="008E08D3">
        <w:rPr>
          <w:noProof/>
          <w:sz w:val="24"/>
          <w:szCs w:val="24"/>
          <w:lang w:val="en-ID"/>
        </w:rPr>
        <w:t xml:space="preserve">) di Sekolah Dasar. </w:t>
      </w:r>
      <w:r w:rsidRPr="008E08D3">
        <w:rPr>
          <w:i/>
          <w:noProof/>
          <w:sz w:val="24"/>
          <w:szCs w:val="24"/>
          <w:lang w:val="en-ID"/>
        </w:rPr>
        <w:t>Jurnal Inovasi Teknologi Pembelajaran</w:t>
      </w:r>
      <w:r w:rsidRPr="008E08D3">
        <w:rPr>
          <w:noProof/>
          <w:sz w:val="24"/>
          <w:szCs w:val="24"/>
          <w:lang w:val="en-ID"/>
        </w:rPr>
        <w:t>, Vol. 7 No.2 hlm. 66 - 75.</w:t>
      </w:r>
    </w:p>
    <w:p w14:paraId="18898FA8" w14:textId="77777777" w:rsidR="0016729B" w:rsidRPr="008E08D3" w:rsidRDefault="0016729B" w:rsidP="008028C5">
      <w:pPr>
        <w:spacing w:before="240" w:after="3" w:line="265" w:lineRule="auto"/>
        <w:ind w:left="993" w:right="37" w:hanging="993"/>
        <w:jc w:val="both"/>
        <w:rPr>
          <w:noProof/>
          <w:sz w:val="24"/>
          <w:szCs w:val="24"/>
          <w:lang w:val="en-ID"/>
        </w:rPr>
      </w:pPr>
      <w:r w:rsidRPr="008E08D3">
        <w:rPr>
          <w:noProof/>
          <w:sz w:val="24"/>
          <w:szCs w:val="24"/>
          <w:lang w:val="en-ID"/>
        </w:rPr>
        <w:t>Marty, P.F., et</w:t>
      </w:r>
      <w:r w:rsidRPr="008E08D3">
        <w:rPr>
          <w:i/>
          <w:noProof/>
          <w:sz w:val="24"/>
          <w:szCs w:val="24"/>
          <w:lang w:val="en-ID"/>
        </w:rPr>
        <w:t xml:space="preserve"> al</w:t>
      </w:r>
      <w:r w:rsidRPr="008E08D3">
        <w:rPr>
          <w:noProof/>
          <w:sz w:val="24"/>
          <w:szCs w:val="24"/>
          <w:lang w:val="en-ID"/>
        </w:rPr>
        <w:t xml:space="preserve">. (2013). Scientific Inquiry, Digital Literacy, and Mobile Computing in Informal Learning Environments. </w:t>
      </w:r>
      <w:r w:rsidRPr="008E08D3">
        <w:rPr>
          <w:i/>
          <w:noProof/>
          <w:sz w:val="24"/>
          <w:szCs w:val="24"/>
          <w:lang w:val="en-ID"/>
        </w:rPr>
        <w:t xml:space="preserve">Learning, Media and Technology, </w:t>
      </w:r>
      <w:r w:rsidRPr="008E08D3">
        <w:rPr>
          <w:noProof/>
          <w:sz w:val="24"/>
          <w:szCs w:val="24"/>
          <w:lang w:val="en-ID"/>
        </w:rPr>
        <w:t>Vol. 38 No. 4,</w:t>
      </w:r>
      <w:r w:rsidRPr="008E08D3">
        <w:rPr>
          <w:i/>
          <w:noProof/>
          <w:sz w:val="24"/>
          <w:szCs w:val="24"/>
          <w:lang w:val="en-ID"/>
        </w:rPr>
        <w:t xml:space="preserve"> </w:t>
      </w:r>
      <w:r w:rsidRPr="008E08D3">
        <w:rPr>
          <w:noProof/>
          <w:sz w:val="24"/>
          <w:szCs w:val="24"/>
          <w:lang w:val="en-ID"/>
        </w:rPr>
        <w:t xml:space="preserve">hlm. 407 - 428. </w:t>
      </w:r>
    </w:p>
    <w:p w14:paraId="7058DA3F" w14:textId="77777777" w:rsidR="0016729B" w:rsidRPr="008E08D3" w:rsidRDefault="0016729B" w:rsidP="008028C5">
      <w:pPr>
        <w:spacing w:before="240" w:after="3" w:line="265" w:lineRule="auto"/>
        <w:ind w:left="993" w:right="37" w:hanging="993"/>
        <w:jc w:val="both"/>
        <w:rPr>
          <w:noProof/>
          <w:sz w:val="24"/>
          <w:szCs w:val="24"/>
          <w:lang w:val="en-ID"/>
        </w:rPr>
      </w:pPr>
      <w:r w:rsidRPr="008E08D3">
        <w:rPr>
          <w:noProof/>
          <w:sz w:val="24"/>
          <w:szCs w:val="24"/>
          <w:lang w:val="en-ID"/>
        </w:rPr>
        <w:t xml:space="preserve">Mulyatiningsih, Endang. (2012). </w:t>
      </w:r>
      <w:r w:rsidRPr="008E08D3">
        <w:rPr>
          <w:i/>
          <w:noProof/>
          <w:sz w:val="24"/>
          <w:szCs w:val="24"/>
          <w:lang w:val="en-ID"/>
        </w:rPr>
        <w:t>Metode Penelitian Terapan Bidang Pendidikan</w:t>
      </w:r>
      <w:r w:rsidRPr="008E08D3">
        <w:rPr>
          <w:noProof/>
          <w:sz w:val="24"/>
          <w:szCs w:val="24"/>
          <w:lang w:val="en-ID"/>
        </w:rPr>
        <w:t xml:space="preserve">. Bandung: Alfabeta. </w:t>
      </w:r>
    </w:p>
    <w:p w14:paraId="1BB9A843" w14:textId="77777777" w:rsidR="0016729B" w:rsidRPr="008E08D3" w:rsidRDefault="0016729B" w:rsidP="008028C5">
      <w:pPr>
        <w:spacing w:before="240" w:after="3" w:line="265" w:lineRule="auto"/>
        <w:ind w:left="993" w:right="37" w:hanging="993"/>
        <w:jc w:val="both"/>
        <w:rPr>
          <w:noProof/>
          <w:sz w:val="24"/>
          <w:szCs w:val="24"/>
          <w:lang w:val="en-ID"/>
        </w:rPr>
      </w:pPr>
      <w:r w:rsidRPr="008E08D3">
        <w:rPr>
          <w:noProof/>
          <w:sz w:val="24"/>
          <w:szCs w:val="24"/>
          <w:lang w:val="en-ID"/>
        </w:rPr>
        <w:t xml:space="preserve">Nasution, M.I.P. (2016). Strategi Pembelajaran Efektif Berbasis </w:t>
      </w:r>
      <w:r w:rsidRPr="008E08D3">
        <w:rPr>
          <w:i/>
          <w:noProof/>
          <w:sz w:val="24"/>
          <w:szCs w:val="24"/>
          <w:lang w:val="en-ID"/>
        </w:rPr>
        <w:t>Mobile Learning</w:t>
      </w:r>
      <w:r w:rsidRPr="008E08D3">
        <w:rPr>
          <w:noProof/>
          <w:sz w:val="24"/>
          <w:szCs w:val="24"/>
          <w:lang w:val="en-ID"/>
        </w:rPr>
        <w:t xml:space="preserve"> pada Sekolah Dasar. </w:t>
      </w:r>
      <w:r w:rsidRPr="008E08D3">
        <w:rPr>
          <w:i/>
          <w:noProof/>
          <w:sz w:val="24"/>
          <w:szCs w:val="24"/>
          <w:lang w:val="en-ID"/>
        </w:rPr>
        <w:t>Jurnal Iqra’</w:t>
      </w:r>
      <w:r w:rsidRPr="008E08D3">
        <w:rPr>
          <w:noProof/>
          <w:sz w:val="24"/>
          <w:szCs w:val="24"/>
          <w:lang w:val="en-ID"/>
        </w:rPr>
        <w:t xml:space="preserve">, Vol. 10  No.1 hlm. 1 – 14. </w:t>
      </w:r>
    </w:p>
    <w:p w14:paraId="02211F64" w14:textId="57F18BE1" w:rsidR="0016729B" w:rsidRPr="008E08D3" w:rsidRDefault="0016729B" w:rsidP="008028C5">
      <w:pPr>
        <w:spacing w:before="240" w:after="3" w:line="265" w:lineRule="auto"/>
        <w:ind w:left="993" w:right="37" w:hanging="993"/>
        <w:jc w:val="both"/>
        <w:rPr>
          <w:noProof/>
          <w:sz w:val="24"/>
          <w:szCs w:val="24"/>
          <w:lang w:val="en-ID"/>
        </w:rPr>
      </w:pPr>
      <w:r w:rsidRPr="008E08D3">
        <w:rPr>
          <w:noProof/>
          <w:sz w:val="24"/>
          <w:szCs w:val="24"/>
          <w:lang w:val="en-ID"/>
        </w:rPr>
        <w:t xml:space="preserve">National Research Council. (2014). </w:t>
      </w:r>
      <w:r w:rsidRPr="008E08D3">
        <w:rPr>
          <w:i/>
          <w:noProof/>
          <w:sz w:val="24"/>
          <w:szCs w:val="24"/>
          <w:lang w:val="en-ID"/>
        </w:rPr>
        <w:t>STEM Integration in K-12 Education. In STEM Integration in K-12 Education.</w:t>
      </w:r>
      <w:r w:rsidRPr="008E08D3">
        <w:rPr>
          <w:noProof/>
          <w:sz w:val="24"/>
          <w:szCs w:val="24"/>
          <w:lang w:val="en-ID"/>
        </w:rPr>
        <w:t xml:space="preserve"> </w:t>
      </w:r>
      <w:r w:rsidR="005A0B0D" w:rsidRPr="008E08D3">
        <w:rPr>
          <w:noProof/>
          <w:sz w:val="24"/>
          <w:szCs w:val="24"/>
          <w:lang w:val="en-ID"/>
        </w:rPr>
        <w:t xml:space="preserve">Retrieved from </w:t>
      </w:r>
      <w:hyperlink r:id="rId21">
        <w:r w:rsidRPr="008E08D3">
          <w:rPr>
            <w:noProof/>
            <w:color w:val="0563C1"/>
            <w:sz w:val="24"/>
            <w:szCs w:val="24"/>
            <w:u w:val="single" w:color="0563C1"/>
            <w:lang w:val="en-ID"/>
          </w:rPr>
          <w:t>https://doi.org/10.17226/18612</w:t>
        </w:r>
      </w:hyperlink>
      <w:hyperlink r:id="rId22">
        <w:r w:rsidRPr="008E08D3">
          <w:rPr>
            <w:noProof/>
            <w:sz w:val="24"/>
            <w:szCs w:val="24"/>
            <w:lang w:val="en-ID"/>
          </w:rPr>
          <w:t>.</w:t>
        </w:r>
      </w:hyperlink>
      <w:r w:rsidRPr="008E08D3">
        <w:rPr>
          <w:noProof/>
          <w:sz w:val="24"/>
          <w:szCs w:val="24"/>
          <w:lang w:val="en-ID"/>
        </w:rPr>
        <w:t xml:space="preserve"> </w:t>
      </w:r>
    </w:p>
    <w:p w14:paraId="102EF4D9" w14:textId="77777777" w:rsidR="0016729B" w:rsidRPr="008E08D3" w:rsidRDefault="0016729B" w:rsidP="008028C5">
      <w:pPr>
        <w:spacing w:before="240" w:after="3" w:line="265" w:lineRule="auto"/>
        <w:ind w:left="993" w:right="37" w:hanging="993"/>
        <w:jc w:val="both"/>
        <w:rPr>
          <w:noProof/>
          <w:sz w:val="24"/>
          <w:szCs w:val="24"/>
          <w:lang w:val="en-ID"/>
        </w:rPr>
      </w:pPr>
      <w:r w:rsidRPr="008E08D3">
        <w:rPr>
          <w:noProof/>
          <w:sz w:val="24"/>
          <w:szCs w:val="24"/>
          <w:lang w:val="en-ID"/>
        </w:rPr>
        <w:t xml:space="preserve">Permanasari, A. (2016). STEM Education: Inovasi dalam Pembelajaran Sains. Prosiding SNPS (Seminar Nasional Pendidikan Sains), hlm. 23 – 34. </w:t>
      </w:r>
    </w:p>
    <w:p w14:paraId="1DA7410F" w14:textId="5CB14A72" w:rsidR="00FB0D39" w:rsidRPr="008E08D3" w:rsidRDefault="00FB0D39" w:rsidP="00FB0D39">
      <w:pPr>
        <w:spacing w:before="240" w:after="3" w:line="265" w:lineRule="auto"/>
        <w:ind w:left="993" w:right="37" w:hanging="993"/>
        <w:jc w:val="both"/>
        <w:rPr>
          <w:noProof/>
          <w:sz w:val="24"/>
          <w:szCs w:val="24"/>
          <w:lang w:val="en-ID"/>
        </w:rPr>
      </w:pPr>
      <w:r w:rsidRPr="008E08D3">
        <w:rPr>
          <w:noProof/>
          <w:sz w:val="24"/>
          <w:szCs w:val="24"/>
        </w:rPr>
        <w:t xml:space="preserve">Setyosari, P. (2010). </w:t>
      </w:r>
      <w:r w:rsidRPr="008E08D3">
        <w:rPr>
          <w:i/>
          <w:iCs/>
          <w:noProof/>
          <w:sz w:val="24"/>
          <w:szCs w:val="24"/>
        </w:rPr>
        <w:t>Metode Penelitian Pendidikan dan Pengembangan</w:t>
      </w:r>
      <w:r w:rsidRPr="008E08D3">
        <w:rPr>
          <w:noProof/>
          <w:sz w:val="24"/>
          <w:szCs w:val="24"/>
        </w:rPr>
        <w:t>. Jakarta: Kencana.</w:t>
      </w:r>
    </w:p>
    <w:p w14:paraId="00F2DC31" w14:textId="77777777" w:rsidR="0016729B" w:rsidRPr="008E08D3" w:rsidRDefault="0016729B" w:rsidP="008028C5">
      <w:pPr>
        <w:spacing w:before="240" w:after="3" w:line="265" w:lineRule="auto"/>
        <w:ind w:right="37"/>
        <w:jc w:val="both"/>
        <w:rPr>
          <w:noProof/>
          <w:sz w:val="24"/>
          <w:szCs w:val="24"/>
          <w:lang w:val="en-ID"/>
        </w:rPr>
      </w:pPr>
      <w:r w:rsidRPr="008E08D3">
        <w:rPr>
          <w:noProof/>
          <w:sz w:val="24"/>
          <w:szCs w:val="24"/>
          <w:lang w:val="en-ID"/>
        </w:rPr>
        <w:t xml:space="preserve">Sukmadinata, N.S. (2005). </w:t>
      </w:r>
      <w:r w:rsidRPr="008E08D3">
        <w:rPr>
          <w:i/>
          <w:noProof/>
          <w:sz w:val="24"/>
          <w:szCs w:val="24"/>
          <w:lang w:val="en-ID"/>
        </w:rPr>
        <w:t>Metode Penelitian Pendidikan</w:t>
      </w:r>
      <w:r w:rsidRPr="008E08D3">
        <w:rPr>
          <w:noProof/>
          <w:sz w:val="24"/>
          <w:szCs w:val="24"/>
          <w:lang w:val="en-ID"/>
        </w:rPr>
        <w:t xml:space="preserve">. Bandung: PT Remaja Rosdakarya. </w:t>
      </w:r>
    </w:p>
    <w:p w14:paraId="1BB73DFA" w14:textId="6F9FEE1B" w:rsidR="0016729B" w:rsidRPr="009B1744" w:rsidRDefault="0016729B" w:rsidP="008028C5">
      <w:pPr>
        <w:spacing w:before="240" w:after="10" w:line="268" w:lineRule="auto"/>
        <w:ind w:left="993" w:right="37" w:hanging="993"/>
        <w:jc w:val="both"/>
        <w:rPr>
          <w:noProof/>
          <w:sz w:val="24"/>
          <w:szCs w:val="24"/>
          <w:lang w:val="en-ID"/>
        </w:rPr>
      </w:pPr>
      <w:r w:rsidRPr="008E08D3">
        <w:rPr>
          <w:noProof/>
          <w:sz w:val="24"/>
          <w:szCs w:val="24"/>
          <w:lang w:val="en-ID"/>
        </w:rPr>
        <w:t xml:space="preserve">Torlakson, T. (2014). </w:t>
      </w:r>
      <w:r w:rsidRPr="008E08D3">
        <w:rPr>
          <w:i/>
          <w:noProof/>
          <w:sz w:val="24"/>
          <w:szCs w:val="24"/>
          <w:lang w:val="en-ID"/>
        </w:rPr>
        <w:t xml:space="preserve">Innovate A Blueprint for Science, Technology, Engineering, and KemMathematics in California Public Education. In Californians Dedicated to </w:t>
      </w:r>
      <w:r w:rsidRPr="008E08D3">
        <w:rPr>
          <w:i/>
          <w:noProof/>
          <w:sz w:val="24"/>
          <w:szCs w:val="24"/>
          <w:lang w:val="en-ID"/>
        </w:rPr>
        <w:lastRenderedPageBreak/>
        <w:t>Education Foundation (Issue May)</w:t>
      </w:r>
      <w:r w:rsidRPr="008E08D3">
        <w:rPr>
          <w:noProof/>
          <w:sz w:val="24"/>
          <w:szCs w:val="24"/>
          <w:lang w:val="en-ID"/>
        </w:rPr>
        <w:t xml:space="preserve">. </w:t>
      </w:r>
      <w:r w:rsidR="005A0B0D" w:rsidRPr="008E08D3">
        <w:rPr>
          <w:noProof/>
          <w:sz w:val="24"/>
          <w:szCs w:val="24"/>
          <w:lang w:val="en-ID"/>
        </w:rPr>
        <w:t xml:space="preserve">Retrieved from </w:t>
      </w:r>
      <w:hyperlink r:id="rId23">
        <w:r w:rsidRPr="008E08D3">
          <w:rPr>
            <w:noProof/>
            <w:color w:val="0563C1"/>
            <w:sz w:val="24"/>
            <w:szCs w:val="24"/>
            <w:u w:val="single" w:color="0563C1"/>
            <w:lang w:val="en-ID"/>
          </w:rPr>
          <w:t>http://www.cde.ca.gov/pd/ca/sc/documents/innovate.pdf</w:t>
        </w:r>
      </w:hyperlink>
      <w:hyperlink r:id="rId24">
        <w:r w:rsidRPr="008E08D3">
          <w:rPr>
            <w:noProof/>
            <w:sz w:val="24"/>
            <w:szCs w:val="24"/>
            <w:lang w:val="en-ID"/>
          </w:rPr>
          <w:t>.</w:t>
        </w:r>
      </w:hyperlink>
      <w:r w:rsidRPr="009B1744">
        <w:rPr>
          <w:noProof/>
          <w:sz w:val="24"/>
          <w:szCs w:val="24"/>
          <w:lang w:val="en-ID"/>
        </w:rPr>
        <w:t xml:space="preserve"> </w:t>
      </w:r>
    </w:p>
    <w:p w14:paraId="753AD591" w14:textId="11B90C9F" w:rsidR="008C24CC" w:rsidRPr="009B1744" w:rsidRDefault="008C24CC" w:rsidP="008028C5">
      <w:pPr>
        <w:spacing w:before="240" w:after="3" w:line="265" w:lineRule="auto"/>
        <w:ind w:left="993" w:right="37" w:hanging="993"/>
        <w:jc w:val="both"/>
        <w:rPr>
          <w:noProof/>
          <w:lang w:val="en-ID"/>
        </w:rPr>
      </w:pPr>
    </w:p>
    <w:sectPr w:rsidR="008C24CC" w:rsidRPr="009B1744" w:rsidSect="00961CD2">
      <w:type w:val="continuous"/>
      <w:pgSz w:w="11909" w:h="16834" w:code="9"/>
      <w:pgMar w:top="1377" w:right="1134" w:bottom="1418" w:left="1134" w:header="426"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AF9CB" w14:textId="77777777" w:rsidR="00893489" w:rsidRDefault="00893489" w:rsidP="003D7F74">
      <w:r>
        <w:separator/>
      </w:r>
    </w:p>
  </w:endnote>
  <w:endnote w:type="continuationSeparator" w:id="0">
    <w:p w14:paraId="1B188811" w14:textId="77777777" w:rsidR="00893489" w:rsidRDefault="00893489"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F305" w14:textId="77777777" w:rsidR="001B5791" w:rsidRDefault="00893489">
    <w:pPr>
      <w:pStyle w:val="Footer"/>
    </w:pPr>
    <w:r>
      <w:rPr>
        <w:noProof/>
      </w:rPr>
    </w:r>
    <w:r>
      <w:rPr>
        <w:noProof/>
      </w:rPr>
      <w:pict w14:anchorId="466CA905">
        <v:shapetype id="_x0000_t110" coordsize="21600,21600" o:spt="110" path="m10800,l,10800,10800,21600,21600,10800xe">
          <v:stroke joinstyle="miter"/>
          <v:path gradientshapeok="t" o:connecttype="rect" textboxrect="5400,5400,16200,16200"/>
        </v:shapetype>
        <v:shape id="_x0000_s1033" type="#_x0000_t110" alt="Light horizontal" style="width:430.5pt;height:3.55pt;flip:y;visibility:visible;mso-left-percent:-10001;mso-top-percent:-10001;mso-position-horizontal:absolute;mso-position-horizontal-relative:char;mso-position-vertical:absolute;mso-position-vertical-relative:line;mso-left-percent:-10001;mso-top-percent:-10001" fillcolor="black" stroked="f">
          <v:fill r:id="rId1" o:title="" type="pattern"/>
          <w10:wrap type="none"/>
          <w10:anchorlock/>
        </v:shape>
      </w:pict>
    </w:r>
  </w:p>
  <w:p w14:paraId="5A37FDE0"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31136C44" w14:textId="77777777" w:rsidR="001B5791" w:rsidRDefault="001B5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0DF6" w14:textId="77777777" w:rsidR="001B5791" w:rsidRDefault="00893489">
    <w:pPr>
      <w:pStyle w:val="Footer"/>
    </w:pPr>
    <w:r>
      <w:rPr>
        <w:noProof/>
      </w:rPr>
    </w:r>
    <w:r>
      <w:rPr>
        <w:noProof/>
      </w:rPr>
      <w:pict w14:anchorId="10E4CD8F">
        <v:shapetype id="_x0000_t110" coordsize="21600,21600" o:spt="110" path="m10800,l,10800,10800,21600,21600,10800xe">
          <v:stroke joinstyle="miter"/>
          <v:path gradientshapeok="t" o:connecttype="rect" textboxrect="5400,5400,16200,16200"/>
        </v:shapetype>
        <v:shape id="AutoShape 1" o:spid="_x0000_s1032" type="#_x0000_t110" alt="Light horizontal" style="width:430.5pt;height:3.55pt;flip:y;visibility:visible;mso-left-percent:-10001;mso-top-percent:-10001;mso-position-horizontal:absolute;mso-position-horizontal-relative:char;mso-position-vertical:absolute;mso-position-vertical-relative:line;mso-left-percent:-10001;mso-top-percent:-10001" fillcolor="black" stroked="f">
          <v:fill r:id="rId1" o:title="" type="pattern"/>
          <w10:wrap type="none"/>
          <w10:anchorlock/>
        </v:shape>
      </w:pict>
    </w:r>
  </w:p>
  <w:p w14:paraId="055E69C4"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120C3E0D" w14:textId="77777777" w:rsidR="001B5791" w:rsidRDefault="001B57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395C" w14:textId="77777777" w:rsidR="001B5791" w:rsidRDefault="00893489">
    <w:pPr>
      <w:pStyle w:val="Footer"/>
    </w:pPr>
    <w:r>
      <w:rPr>
        <w:noProof/>
      </w:rPr>
    </w:r>
    <w:r>
      <w:rPr>
        <w:noProof/>
      </w:rPr>
      <w:pict w14:anchorId="6FDAC25F">
        <v:shapetype id="_x0000_t110" coordsize="21600,21600" o:spt="110" path="m10800,l,10800,10800,21600,21600,10800xe">
          <v:stroke joinstyle="miter"/>
          <v:path gradientshapeok="t" o:connecttype="rect" textboxrect="5400,5400,16200,16200"/>
        </v:shapetype>
        <v:shape id="_x0000_s1031" type="#_x0000_t110" alt="Light horizontal" style="width:430.5pt;height:3.55pt;flip:y;visibility:visible;mso-left-percent:-10001;mso-top-percent:-10001;mso-position-horizontal:absolute;mso-position-horizontal-relative:char;mso-position-vertical:absolute;mso-position-vertical-relative:line;mso-left-percent:-10001;mso-top-percent:-10001" fillcolor="black" stroked="f">
          <v:fill r:id="rId1" o:title="" type="pattern"/>
          <w10:wrap type="none"/>
          <w10:anchorlock/>
        </v:shape>
      </w:pict>
    </w:r>
  </w:p>
  <w:p w14:paraId="67FC3292"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512CF510" w14:textId="77777777" w:rsidR="00F451ED" w:rsidRDefault="00F451ED" w:rsidP="00F451ED">
    <w:pPr>
      <w:pStyle w:val="Footer"/>
      <w:jc w:val="right"/>
    </w:pPr>
    <w:r>
      <w:t xml:space="preserve">This is an open access article under the </w:t>
    </w:r>
    <w:hyperlink r:id="rId2" w:history="1">
      <w:r w:rsidRPr="00F451ED">
        <w:rPr>
          <w:rStyle w:val="Hyperlink"/>
        </w:rPr>
        <w:t>CC-BY-SA</w:t>
      </w:r>
    </w:hyperlink>
    <w:r>
      <w:t xml:space="preserve"> license</w:t>
    </w:r>
  </w:p>
  <w:p w14:paraId="44C2587B" w14:textId="77777777" w:rsidR="00F451ED" w:rsidRDefault="00D13BA5" w:rsidP="00F451ED">
    <w:pPr>
      <w:pStyle w:val="Footer"/>
      <w:jc w:val="right"/>
    </w:pPr>
    <w:r w:rsidRPr="005844A8">
      <w:rPr>
        <w:noProof/>
      </w:rPr>
      <w:drawing>
        <wp:inline distT="0" distB="0" distL="0" distR="0" wp14:anchorId="365FB24B" wp14:editId="1047C3C9">
          <wp:extent cx="381000" cy="1333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p>
  <w:p w14:paraId="6EC92F36" w14:textId="77777777" w:rsidR="001B5791" w:rsidRDefault="001B5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76397" w14:textId="77777777" w:rsidR="00893489" w:rsidRDefault="00893489" w:rsidP="003D7F74">
      <w:r>
        <w:separator/>
      </w:r>
    </w:p>
  </w:footnote>
  <w:footnote w:type="continuationSeparator" w:id="0">
    <w:p w14:paraId="1B77BC06" w14:textId="77777777" w:rsidR="00893489" w:rsidRDefault="00893489"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9F199" w14:textId="77777777" w:rsidR="001B5791" w:rsidRDefault="001B5791" w:rsidP="001B5791">
    <w:pPr>
      <w:pStyle w:val="Header"/>
      <w:jc w:val="left"/>
      <w:rPr>
        <w:i/>
        <w:iCs/>
        <w:sz w:val="24"/>
        <w:szCs w:val="24"/>
      </w:rPr>
    </w:pPr>
  </w:p>
  <w:p w14:paraId="262636E7" w14:textId="77777777" w:rsidR="001B5791" w:rsidRDefault="001B5791" w:rsidP="001B5791">
    <w:pPr>
      <w:pStyle w:val="Header"/>
      <w:jc w:val="left"/>
      <w:rPr>
        <w:i/>
        <w:iCs/>
        <w:sz w:val="24"/>
        <w:szCs w:val="24"/>
      </w:rPr>
    </w:pPr>
    <w:proofErr w:type="spellStart"/>
    <w:r w:rsidRPr="00040EF4">
      <w:rPr>
        <w:i/>
        <w:iCs/>
        <w:sz w:val="24"/>
        <w:szCs w:val="24"/>
      </w:rPr>
      <w:t>Jurnal</w:t>
    </w:r>
    <w:proofErr w:type="spellEnd"/>
    <w:r w:rsidRPr="00040EF4">
      <w:rPr>
        <w:i/>
        <w:iCs/>
        <w:sz w:val="24"/>
        <w:szCs w:val="24"/>
      </w:rPr>
      <w:t xml:space="preserve"> Pendidikan </w:t>
    </w:r>
    <w:proofErr w:type="spellStart"/>
    <w:r w:rsidRPr="00040EF4">
      <w:rPr>
        <w:i/>
        <w:iCs/>
        <w:sz w:val="24"/>
        <w:szCs w:val="24"/>
      </w:rPr>
      <w:t>Informatika</w:t>
    </w:r>
    <w:proofErr w:type="spellEnd"/>
    <w:r w:rsidRPr="00040EF4">
      <w:rPr>
        <w:i/>
        <w:iCs/>
        <w:sz w:val="24"/>
        <w:szCs w:val="24"/>
      </w:rPr>
      <w:t xml:space="preserve"> dan </w:t>
    </w:r>
    <w:proofErr w:type="spellStart"/>
    <w:r w:rsidRPr="00040EF4">
      <w:rPr>
        <w:i/>
        <w:iCs/>
        <w:sz w:val="24"/>
        <w:szCs w:val="24"/>
      </w:rPr>
      <w:t>Sains</w:t>
    </w:r>
    <w:proofErr w:type="spellEnd"/>
    <w:r w:rsidRPr="00040EF4">
      <w:rPr>
        <w:i/>
        <w:iCs/>
        <w:sz w:val="24"/>
        <w:szCs w:val="24"/>
      </w:rPr>
      <w:t xml:space="preserve"> </w:t>
    </w:r>
    <w:r w:rsidR="00F451ED">
      <w:rPr>
        <w:i/>
        <w:iCs/>
        <w:sz w:val="24"/>
        <w:szCs w:val="24"/>
      </w:rPr>
      <w:t>9</w:t>
    </w:r>
    <w:r w:rsidRPr="00490C93">
      <w:rPr>
        <w:sz w:val="24"/>
        <w:szCs w:val="24"/>
      </w:rPr>
      <w:t>(</w:t>
    </w:r>
    <w:r w:rsidR="00F451ED" w:rsidRPr="00490C93">
      <w:rPr>
        <w:sz w:val="24"/>
        <w:szCs w:val="24"/>
      </w:rPr>
      <w:t>1</w:t>
    </w:r>
    <w:r w:rsidRPr="00490C93">
      <w:rPr>
        <w:sz w:val="24"/>
        <w:szCs w:val="24"/>
      </w:rPr>
      <w:t>), x-x</w:t>
    </w:r>
  </w:p>
  <w:p w14:paraId="2314F7DD" w14:textId="77777777" w:rsidR="00F915C5" w:rsidRPr="00E71788" w:rsidRDefault="00893489" w:rsidP="00F915C5">
    <w:pPr>
      <w:pStyle w:val="Header"/>
      <w:jc w:val="left"/>
      <w:rPr>
        <w:i/>
        <w:iCs/>
        <w:sz w:val="24"/>
        <w:szCs w:val="24"/>
      </w:rPr>
    </w:pPr>
    <w:hyperlink r:id="rId1" w:history="1">
      <w:r w:rsidR="00F915C5" w:rsidRPr="007145FE">
        <w:rPr>
          <w:rStyle w:val="Hyperlink"/>
          <w:i/>
          <w:iCs/>
        </w:rPr>
        <w:t>http://journal.ikippgriptk.ac.id/index.php/saintek/article/view/xxxx</w:t>
      </w:r>
    </w:hyperlink>
    <w:r w:rsidR="00F915C5" w:rsidRPr="00E71788">
      <w:rPr>
        <w:i/>
        <w:iCs/>
      </w:rPr>
      <w:t xml:space="preserve"> </w:t>
    </w:r>
  </w:p>
  <w:p w14:paraId="767598BF" w14:textId="77777777" w:rsidR="001B5791" w:rsidRDefault="00893489">
    <w:pPr>
      <w:pStyle w:val="Header"/>
    </w:pPr>
    <w:r>
      <w:rPr>
        <w:noProof/>
      </w:rPr>
      <w:pict w14:anchorId="371CAF40">
        <v:shapetype id="_x0000_t32" coordsize="21600,21600" o:spt="32" o:oned="t" path="m,l21600,21600e" filled="f">
          <v:path arrowok="t" fillok="f" o:connecttype="none"/>
          <o:lock v:ext="edit" shapetype="t"/>
        </v:shapetype>
        <v:shape id="_x0000_s1025" type="#_x0000_t32" style="position:absolute;left:0;text-align:left;margin-left:-2.2pt;margin-top:6.6pt;width:488.5pt;height:1.25pt;flip:y;z-index:251655680" o:connectortype="straigh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37A2" w14:textId="77777777" w:rsidR="001B5791" w:rsidRDefault="001B5791" w:rsidP="001B5791">
    <w:pPr>
      <w:pStyle w:val="Header"/>
      <w:jc w:val="left"/>
      <w:rPr>
        <w:i/>
        <w:iCs/>
        <w:sz w:val="24"/>
        <w:szCs w:val="24"/>
      </w:rPr>
    </w:pPr>
  </w:p>
  <w:p w14:paraId="34E23398" w14:textId="77777777" w:rsidR="001B5791" w:rsidRDefault="001B5791" w:rsidP="001B5791">
    <w:pPr>
      <w:pStyle w:val="Header"/>
      <w:jc w:val="left"/>
      <w:rPr>
        <w:i/>
        <w:iCs/>
        <w:sz w:val="24"/>
        <w:szCs w:val="24"/>
      </w:rPr>
    </w:pPr>
    <w:proofErr w:type="spellStart"/>
    <w:r w:rsidRPr="00040EF4">
      <w:rPr>
        <w:i/>
        <w:iCs/>
        <w:sz w:val="24"/>
        <w:szCs w:val="24"/>
      </w:rPr>
      <w:t>Jurnal</w:t>
    </w:r>
    <w:proofErr w:type="spellEnd"/>
    <w:r w:rsidRPr="00040EF4">
      <w:rPr>
        <w:i/>
        <w:iCs/>
        <w:sz w:val="24"/>
        <w:szCs w:val="24"/>
      </w:rPr>
      <w:t xml:space="preserve"> Pendidikan </w:t>
    </w:r>
    <w:proofErr w:type="spellStart"/>
    <w:r w:rsidRPr="00040EF4">
      <w:rPr>
        <w:i/>
        <w:iCs/>
        <w:sz w:val="24"/>
        <w:szCs w:val="24"/>
      </w:rPr>
      <w:t>Informatika</w:t>
    </w:r>
    <w:proofErr w:type="spellEnd"/>
    <w:r w:rsidRPr="00040EF4">
      <w:rPr>
        <w:i/>
        <w:iCs/>
        <w:sz w:val="24"/>
        <w:szCs w:val="24"/>
      </w:rPr>
      <w:t xml:space="preserve"> dan </w:t>
    </w:r>
    <w:proofErr w:type="spellStart"/>
    <w:r w:rsidRPr="00040EF4">
      <w:rPr>
        <w:i/>
        <w:iCs/>
        <w:sz w:val="24"/>
        <w:szCs w:val="24"/>
      </w:rPr>
      <w:t>Sains</w:t>
    </w:r>
    <w:proofErr w:type="spellEnd"/>
    <w:r w:rsidRPr="00040EF4">
      <w:rPr>
        <w:i/>
        <w:iCs/>
        <w:sz w:val="24"/>
        <w:szCs w:val="24"/>
      </w:rPr>
      <w:t xml:space="preserve"> </w:t>
    </w:r>
    <w:r w:rsidR="00072151">
      <w:rPr>
        <w:i/>
        <w:iCs/>
        <w:sz w:val="24"/>
        <w:szCs w:val="24"/>
      </w:rPr>
      <w:t>X</w:t>
    </w:r>
    <w:r w:rsidRPr="00040EF4">
      <w:rPr>
        <w:i/>
        <w:iCs/>
        <w:sz w:val="24"/>
        <w:szCs w:val="24"/>
      </w:rPr>
      <w:t>(</w:t>
    </w:r>
    <w:r w:rsidR="00072151">
      <w:rPr>
        <w:i/>
        <w:iCs/>
        <w:sz w:val="24"/>
        <w:szCs w:val="24"/>
      </w:rPr>
      <w:t>X</w:t>
    </w:r>
    <w:r w:rsidRPr="00040EF4">
      <w:rPr>
        <w:i/>
        <w:iCs/>
        <w:sz w:val="24"/>
        <w:szCs w:val="24"/>
      </w:rPr>
      <w:t xml:space="preserve">), </w:t>
    </w:r>
    <w:r>
      <w:rPr>
        <w:i/>
        <w:iCs/>
        <w:sz w:val="24"/>
        <w:szCs w:val="24"/>
      </w:rPr>
      <w:t>x</w:t>
    </w:r>
    <w:r w:rsidRPr="00040EF4">
      <w:rPr>
        <w:i/>
        <w:iCs/>
        <w:sz w:val="24"/>
        <w:szCs w:val="24"/>
      </w:rPr>
      <w:t>-</w:t>
    </w:r>
    <w:r>
      <w:rPr>
        <w:i/>
        <w:iCs/>
        <w:sz w:val="24"/>
        <w:szCs w:val="24"/>
      </w:rPr>
      <w:t>x</w:t>
    </w:r>
  </w:p>
  <w:p w14:paraId="64E21DB7" w14:textId="77777777" w:rsidR="00E71788" w:rsidRPr="00E71788" w:rsidRDefault="00893489" w:rsidP="001B5791">
    <w:pPr>
      <w:pStyle w:val="Header"/>
      <w:jc w:val="left"/>
      <w:rPr>
        <w:i/>
        <w:iCs/>
        <w:sz w:val="24"/>
        <w:szCs w:val="24"/>
      </w:rPr>
    </w:pPr>
    <w:hyperlink r:id="rId1" w:history="1">
      <w:r w:rsidR="00E71788" w:rsidRPr="007145FE">
        <w:rPr>
          <w:rStyle w:val="Hyperlink"/>
          <w:i/>
          <w:iCs/>
        </w:rPr>
        <w:t>http://journal.ikippgriptk.ac.id/index.php/saintek/article/view/xxxx</w:t>
      </w:r>
    </w:hyperlink>
    <w:r w:rsidR="00E71788" w:rsidRPr="00E71788">
      <w:rPr>
        <w:i/>
        <w:iCs/>
      </w:rPr>
      <w:t xml:space="preserve"> </w:t>
    </w:r>
  </w:p>
  <w:p w14:paraId="519AEAF8" w14:textId="77777777" w:rsidR="001B5791" w:rsidRDefault="00893489" w:rsidP="001B5791">
    <w:pPr>
      <w:pStyle w:val="Header"/>
    </w:pPr>
    <w:r>
      <w:rPr>
        <w:noProof/>
      </w:rPr>
      <w:pict w14:anchorId="627BF9BF">
        <v:shapetype id="_x0000_t32" coordsize="21600,21600" o:spt="32" o:oned="t" path="m,l21600,21600e" filled="f">
          <v:path arrowok="t" fillok="f" o:connecttype="none"/>
          <o:lock v:ext="edit" shapetype="t"/>
        </v:shapetype>
        <v:shape id="_x0000_s1026" type="#_x0000_t32" style="position:absolute;left:0;text-align:left;margin-left:-2.2pt;margin-top:6.6pt;width:488.5pt;height:1.25pt;flip:y;z-index:251656704" o:connectortype="straight"/>
      </w:pict>
    </w:r>
  </w:p>
  <w:p w14:paraId="3F34FEBD" w14:textId="77777777" w:rsidR="00F72D54" w:rsidRDefault="00F72D54" w:rsidP="001B579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E333" w14:textId="77777777" w:rsidR="00756677" w:rsidRPr="00756677" w:rsidRDefault="00925B25" w:rsidP="00F72D54">
    <w:pPr>
      <w:pStyle w:val="Header"/>
      <w:jc w:val="left"/>
      <w:rPr>
        <w:sz w:val="22"/>
        <w:szCs w:val="22"/>
      </w:rPr>
    </w:pPr>
    <w:r>
      <w:rPr>
        <w:noProof/>
      </w:rPr>
      <w:drawing>
        <wp:anchor distT="0" distB="0" distL="114300" distR="114300" simplePos="0" relativeHeight="251657728" behindDoc="1" locked="0" layoutInCell="1" allowOverlap="1" wp14:anchorId="34AE9136" wp14:editId="2805892E">
          <wp:simplePos x="0" y="0"/>
          <wp:positionH relativeFrom="column">
            <wp:posOffset>5224145</wp:posOffset>
          </wp:positionH>
          <wp:positionV relativeFrom="paragraph">
            <wp:posOffset>-57150</wp:posOffset>
          </wp:positionV>
          <wp:extent cx="770255" cy="100520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255" cy="1005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56677" w:rsidRPr="00756677">
      <w:rPr>
        <w:i/>
        <w:iCs/>
        <w:sz w:val="22"/>
        <w:szCs w:val="22"/>
      </w:rPr>
      <w:t xml:space="preserve">Available online at: </w:t>
    </w:r>
    <w:hyperlink r:id="rId2" w:history="1">
      <w:r w:rsidR="00756677" w:rsidRPr="00756677">
        <w:rPr>
          <w:rStyle w:val="Hyperlink"/>
          <w:sz w:val="22"/>
          <w:szCs w:val="22"/>
        </w:rPr>
        <w:t>https://journal.ikippgriptk.ac.id/index.php/saintek</w:t>
      </w:r>
    </w:hyperlink>
  </w:p>
  <w:p w14:paraId="60AAE362" w14:textId="77777777" w:rsidR="00B43223" w:rsidRDefault="00756677" w:rsidP="00756677">
    <w:pPr>
      <w:pStyle w:val="Header"/>
      <w:jc w:val="both"/>
      <w:rPr>
        <w:b/>
        <w:bCs/>
        <w:sz w:val="32"/>
        <w:szCs w:val="32"/>
      </w:rPr>
    </w:pPr>
    <w:proofErr w:type="spellStart"/>
    <w:r w:rsidRPr="00B43223">
      <w:rPr>
        <w:b/>
        <w:bCs/>
        <w:sz w:val="32"/>
        <w:szCs w:val="32"/>
      </w:rPr>
      <w:t>Jurnal</w:t>
    </w:r>
    <w:proofErr w:type="spellEnd"/>
    <w:r w:rsidRPr="00B43223">
      <w:rPr>
        <w:b/>
        <w:bCs/>
        <w:sz w:val="32"/>
        <w:szCs w:val="32"/>
      </w:rPr>
      <w:t xml:space="preserve"> Pendidikan </w:t>
    </w:r>
    <w:proofErr w:type="spellStart"/>
    <w:r w:rsidRPr="00B43223">
      <w:rPr>
        <w:b/>
        <w:bCs/>
        <w:sz w:val="32"/>
        <w:szCs w:val="32"/>
      </w:rPr>
      <w:t>Informatika</w:t>
    </w:r>
    <w:proofErr w:type="spellEnd"/>
    <w:r w:rsidRPr="00B43223">
      <w:rPr>
        <w:b/>
        <w:bCs/>
        <w:sz w:val="32"/>
        <w:szCs w:val="32"/>
      </w:rPr>
      <w:t xml:space="preserve"> dan </w:t>
    </w:r>
    <w:proofErr w:type="spellStart"/>
    <w:r w:rsidRPr="00B43223">
      <w:rPr>
        <w:b/>
        <w:bCs/>
        <w:sz w:val="32"/>
        <w:szCs w:val="32"/>
      </w:rPr>
      <w:t>Sains</w:t>
    </w:r>
    <w:proofErr w:type="spellEnd"/>
  </w:p>
  <w:p w14:paraId="16E207DC" w14:textId="77777777" w:rsidR="00F72D54" w:rsidRPr="00B43223" w:rsidRDefault="00756677" w:rsidP="00756677">
    <w:pPr>
      <w:pStyle w:val="Header"/>
      <w:jc w:val="both"/>
      <w:rPr>
        <w:b/>
        <w:bCs/>
        <w:sz w:val="32"/>
        <w:szCs w:val="32"/>
      </w:rPr>
    </w:pPr>
    <w:r w:rsidRPr="00B43223">
      <w:rPr>
        <w:b/>
        <w:bCs/>
        <w:sz w:val="32"/>
        <w:szCs w:val="32"/>
      </w:rPr>
      <w:t xml:space="preserve">9(1), </w:t>
    </w:r>
    <w:r w:rsidR="00F02DB4">
      <w:rPr>
        <w:b/>
        <w:bCs/>
        <w:sz w:val="32"/>
        <w:szCs w:val="32"/>
      </w:rPr>
      <w:t>2020</w:t>
    </w:r>
    <w:r w:rsidRPr="00B43223">
      <w:rPr>
        <w:b/>
        <w:bCs/>
        <w:sz w:val="32"/>
        <w:szCs w:val="32"/>
      </w:rPr>
      <w:t>, XX-XX</w:t>
    </w:r>
  </w:p>
  <w:p w14:paraId="785453EB" w14:textId="77777777" w:rsidR="00F72D54" w:rsidRDefault="00F72D54" w:rsidP="00F72D54">
    <w:pPr>
      <w:pStyle w:val="Header"/>
      <w:jc w:val="left"/>
      <w:rPr>
        <w:i/>
        <w:iCs/>
        <w:color w:val="000000"/>
        <w:sz w:val="22"/>
        <w:szCs w:val="22"/>
        <w:shd w:val="clear" w:color="auto" w:fill="FFFFFF"/>
      </w:rPr>
    </w:pPr>
    <w:r w:rsidRPr="00756677">
      <w:rPr>
        <w:i/>
        <w:iCs/>
        <w:sz w:val="22"/>
        <w:szCs w:val="22"/>
      </w:rPr>
      <w:t xml:space="preserve">E-ISSN: </w:t>
    </w:r>
    <w:r w:rsidRPr="00756677">
      <w:rPr>
        <w:i/>
        <w:iCs/>
        <w:color w:val="000000"/>
        <w:sz w:val="22"/>
        <w:szCs w:val="22"/>
        <w:shd w:val="clear" w:color="auto" w:fill="FFFFFF"/>
      </w:rPr>
      <w:t>2407-1536</w:t>
    </w:r>
  </w:p>
  <w:p w14:paraId="562445C5" w14:textId="77777777" w:rsidR="00490C93" w:rsidRPr="00756677" w:rsidRDefault="00490C93" w:rsidP="00F72D54">
    <w:pPr>
      <w:pStyle w:val="Header"/>
      <w:jc w:val="left"/>
      <w:rPr>
        <w:i/>
        <w:iCs/>
        <w:sz w:val="22"/>
        <w:szCs w:val="22"/>
      </w:rPr>
    </w:pPr>
    <w:r>
      <w:rPr>
        <w:i/>
        <w:iCs/>
        <w:color w:val="000000"/>
        <w:sz w:val="22"/>
        <w:szCs w:val="22"/>
        <w:shd w:val="clear" w:color="auto" w:fill="FFFFFF"/>
      </w:rPr>
      <w:t>P-ISSN: 2089-2802</w:t>
    </w:r>
  </w:p>
  <w:p w14:paraId="489589E1" w14:textId="77777777" w:rsidR="00F72D54" w:rsidRDefault="00893489" w:rsidP="00F72D54">
    <w:pPr>
      <w:pStyle w:val="Header"/>
      <w:jc w:val="left"/>
    </w:pPr>
    <w:r>
      <w:rPr>
        <w:noProof/>
      </w:rPr>
      <w:pict w14:anchorId="776C64E7">
        <v:shapetype id="_x0000_t32" coordsize="21600,21600" o:spt="32" o:oned="t" path="m,l21600,21600e" filled="f">
          <v:path arrowok="t" fillok="f" o:connecttype="none"/>
          <o:lock v:ext="edit" shapetype="t"/>
        </v:shapetype>
        <v:shape id="_x0000_s1030" type="#_x0000_t32" style="position:absolute;margin-left:1.05pt;margin-top:4.35pt;width:478.5pt;height:0;z-index:251654656" o:connectortype="straight" strokeweight="1.75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26BE"/>
    <w:multiLevelType w:val="hybridMultilevel"/>
    <w:tmpl w:val="38707514"/>
    <w:lvl w:ilvl="0" w:tplc="8F38E45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42A71D1"/>
    <w:multiLevelType w:val="hybridMultilevel"/>
    <w:tmpl w:val="31CA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F1C2F"/>
    <w:multiLevelType w:val="hybridMultilevel"/>
    <w:tmpl w:val="3604C2B0"/>
    <w:lvl w:ilvl="0" w:tplc="8EAE3CC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8067FC">
      <w:start w:val="1"/>
      <w:numFmt w:val="lowerLetter"/>
      <w:lvlText w:val="%2."/>
      <w:lvlJc w:val="left"/>
      <w:pPr>
        <w:ind w:left="1066"/>
      </w:pPr>
      <w:rPr>
        <w:rFonts w:ascii="Times New Roman" w:eastAsia="SimSu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04567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72C484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3EB53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696383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4C582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5B013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26A38A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C9F59A4"/>
    <w:multiLevelType w:val="hybridMultilevel"/>
    <w:tmpl w:val="EFB800FE"/>
    <w:lvl w:ilvl="0" w:tplc="D33891F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162B2EEE"/>
    <w:multiLevelType w:val="hybridMultilevel"/>
    <w:tmpl w:val="037049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01F6B05"/>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6"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33F50EF6"/>
    <w:multiLevelType w:val="hybridMultilevel"/>
    <w:tmpl w:val="E2686C1A"/>
    <w:lvl w:ilvl="0" w:tplc="C79C25A0">
      <w:start w:val="6"/>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1" w15:restartNumberingAfterBreak="0">
    <w:nsid w:val="3C653CB4"/>
    <w:multiLevelType w:val="hybridMultilevel"/>
    <w:tmpl w:val="12F0CA08"/>
    <w:lvl w:ilvl="0" w:tplc="2EC6BB4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41826912"/>
    <w:multiLevelType w:val="hybridMultilevel"/>
    <w:tmpl w:val="3280C3AE"/>
    <w:lvl w:ilvl="0" w:tplc="89447F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20A4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48B2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0C73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1266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4475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3685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449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A2C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F53621E"/>
    <w:multiLevelType w:val="hybridMultilevel"/>
    <w:tmpl w:val="81727598"/>
    <w:lvl w:ilvl="0" w:tplc="379EF9E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7" w15:restartNumberingAfterBreak="0">
    <w:nsid w:val="560C56C7"/>
    <w:multiLevelType w:val="hybridMultilevel"/>
    <w:tmpl w:val="F81CD162"/>
    <w:lvl w:ilvl="0" w:tplc="8DC2F6CE">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8" w15:restartNumberingAfterBreak="0">
    <w:nsid w:val="679F79DA"/>
    <w:multiLevelType w:val="hybridMultilevel"/>
    <w:tmpl w:val="E6701AA0"/>
    <w:lvl w:ilvl="0" w:tplc="8BD4EAB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9"/>
  </w:num>
  <w:num w:numId="2">
    <w:abstractNumId w:val="19"/>
  </w:num>
  <w:num w:numId="3">
    <w:abstractNumId w:val="7"/>
  </w:num>
  <w:num w:numId="4">
    <w:abstractNumId w:val="13"/>
  </w:num>
  <w:num w:numId="5">
    <w:abstractNumId w:val="13"/>
  </w:num>
  <w:num w:numId="6">
    <w:abstractNumId w:val="13"/>
  </w:num>
  <w:num w:numId="7">
    <w:abstractNumId w:val="13"/>
  </w:num>
  <w:num w:numId="8">
    <w:abstractNumId w:val="16"/>
  </w:num>
  <w:num w:numId="9">
    <w:abstractNumId w:val="20"/>
  </w:num>
  <w:num w:numId="10">
    <w:abstractNumId w:val="10"/>
  </w:num>
  <w:num w:numId="11">
    <w:abstractNumId w:val="6"/>
  </w:num>
  <w:num w:numId="12">
    <w:abstractNumId w:val="5"/>
  </w:num>
  <w:num w:numId="13">
    <w:abstractNumId w:val="14"/>
  </w:num>
  <w:num w:numId="14">
    <w:abstractNumId w:val="4"/>
  </w:num>
  <w:num w:numId="15">
    <w:abstractNumId w:val="8"/>
  </w:num>
  <w:num w:numId="16">
    <w:abstractNumId w:val="11"/>
  </w:num>
  <w:num w:numId="17">
    <w:abstractNumId w:val="18"/>
  </w:num>
  <w:num w:numId="18">
    <w:abstractNumId w:val="3"/>
  </w:num>
  <w:num w:numId="19">
    <w:abstractNumId w:val="2"/>
  </w:num>
  <w:num w:numId="20">
    <w:abstractNumId w:val="15"/>
  </w:num>
  <w:num w:numId="21">
    <w:abstractNumId w:val="17"/>
  </w:num>
  <w:num w:numId="22">
    <w:abstractNumId w:val="0"/>
  </w:num>
  <w:num w:numId="23">
    <w:abstractNumId w:val="1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1"/>
      <o:rules v:ext="edit">
        <o:r id="V:Rule1" type="connector" idref="#_x0000_s1025"/>
        <o:r id="V:Rule2" type="connector" idref="#_x0000_s1030"/>
        <o:r id="V:Rule3" type="connector" idref="#_x0000_s1026"/>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ED13D6"/>
    <w:rsid w:val="00004609"/>
    <w:rsid w:val="00010652"/>
    <w:rsid w:val="000261D8"/>
    <w:rsid w:val="0003112C"/>
    <w:rsid w:val="00031D8B"/>
    <w:rsid w:val="00040EF4"/>
    <w:rsid w:val="0004550D"/>
    <w:rsid w:val="00047115"/>
    <w:rsid w:val="00053948"/>
    <w:rsid w:val="00053983"/>
    <w:rsid w:val="00061B68"/>
    <w:rsid w:val="00072151"/>
    <w:rsid w:val="00074652"/>
    <w:rsid w:val="00096386"/>
    <w:rsid w:val="000A2263"/>
    <w:rsid w:val="000B0EB5"/>
    <w:rsid w:val="000C599F"/>
    <w:rsid w:val="001009DF"/>
    <w:rsid w:val="00102A59"/>
    <w:rsid w:val="00121403"/>
    <w:rsid w:val="00135DAD"/>
    <w:rsid w:val="0016729B"/>
    <w:rsid w:val="001841CE"/>
    <w:rsid w:val="00191BD6"/>
    <w:rsid w:val="001B5791"/>
    <w:rsid w:val="001C2EE7"/>
    <w:rsid w:val="001E512A"/>
    <w:rsid w:val="00207C2B"/>
    <w:rsid w:val="002214AF"/>
    <w:rsid w:val="0023558B"/>
    <w:rsid w:val="00241C92"/>
    <w:rsid w:val="00243A65"/>
    <w:rsid w:val="0024490F"/>
    <w:rsid w:val="002527D6"/>
    <w:rsid w:val="00261A54"/>
    <w:rsid w:val="002A1409"/>
    <w:rsid w:val="002A2DFD"/>
    <w:rsid w:val="002C0DA1"/>
    <w:rsid w:val="002D574B"/>
    <w:rsid w:val="002D605C"/>
    <w:rsid w:val="002E405D"/>
    <w:rsid w:val="002E4C7A"/>
    <w:rsid w:val="0031490D"/>
    <w:rsid w:val="00332290"/>
    <w:rsid w:val="00332336"/>
    <w:rsid w:val="00335028"/>
    <w:rsid w:val="00337271"/>
    <w:rsid w:val="003438BC"/>
    <w:rsid w:val="00344819"/>
    <w:rsid w:val="00350483"/>
    <w:rsid w:val="00350743"/>
    <w:rsid w:val="00353B84"/>
    <w:rsid w:val="003612D1"/>
    <w:rsid w:val="00364325"/>
    <w:rsid w:val="00376BA1"/>
    <w:rsid w:val="0037757F"/>
    <w:rsid w:val="00386AA9"/>
    <w:rsid w:val="003904DD"/>
    <w:rsid w:val="00394989"/>
    <w:rsid w:val="003D0BB6"/>
    <w:rsid w:val="003D128B"/>
    <w:rsid w:val="003D4BF1"/>
    <w:rsid w:val="003D7F74"/>
    <w:rsid w:val="003F208A"/>
    <w:rsid w:val="003F33E6"/>
    <w:rsid w:val="00400DE9"/>
    <w:rsid w:val="0043295B"/>
    <w:rsid w:val="00462BC6"/>
    <w:rsid w:val="004902DC"/>
    <w:rsid w:val="00490C93"/>
    <w:rsid w:val="00492517"/>
    <w:rsid w:val="004B6891"/>
    <w:rsid w:val="004C56E4"/>
    <w:rsid w:val="004D122B"/>
    <w:rsid w:val="004D26E4"/>
    <w:rsid w:val="004D2E2F"/>
    <w:rsid w:val="005116B0"/>
    <w:rsid w:val="005151F2"/>
    <w:rsid w:val="005162C4"/>
    <w:rsid w:val="0052593A"/>
    <w:rsid w:val="00527D5E"/>
    <w:rsid w:val="00536936"/>
    <w:rsid w:val="005370AB"/>
    <w:rsid w:val="00537931"/>
    <w:rsid w:val="00554733"/>
    <w:rsid w:val="00555E7A"/>
    <w:rsid w:val="0057337F"/>
    <w:rsid w:val="0058066C"/>
    <w:rsid w:val="005844A8"/>
    <w:rsid w:val="00593A83"/>
    <w:rsid w:val="005A0B0D"/>
    <w:rsid w:val="005A36A3"/>
    <w:rsid w:val="005A7678"/>
    <w:rsid w:val="005B01BA"/>
    <w:rsid w:val="005B410A"/>
    <w:rsid w:val="005D0BC5"/>
    <w:rsid w:val="005F3130"/>
    <w:rsid w:val="005F657A"/>
    <w:rsid w:val="00610388"/>
    <w:rsid w:val="006112A5"/>
    <w:rsid w:val="006129BD"/>
    <w:rsid w:val="0065782A"/>
    <w:rsid w:val="006638C7"/>
    <w:rsid w:val="00674861"/>
    <w:rsid w:val="00680198"/>
    <w:rsid w:val="00686228"/>
    <w:rsid w:val="00693B10"/>
    <w:rsid w:val="006B3D31"/>
    <w:rsid w:val="006E19C4"/>
    <w:rsid w:val="007145FE"/>
    <w:rsid w:val="007262C6"/>
    <w:rsid w:val="00726E49"/>
    <w:rsid w:val="00731BA2"/>
    <w:rsid w:val="00742C62"/>
    <w:rsid w:val="00756677"/>
    <w:rsid w:val="00757F3E"/>
    <w:rsid w:val="00764D8A"/>
    <w:rsid w:val="00775821"/>
    <w:rsid w:val="00780702"/>
    <w:rsid w:val="0079144A"/>
    <w:rsid w:val="0079679D"/>
    <w:rsid w:val="007C49EC"/>
    <w:rsid w:val="007D62F7"/>
    <w:rsid w:val="007D665C"/>
    <w:rsid w:val="007F58CA"/>
    <w:rsid w:val="008028C5"/>
    <w:rsid w:val="0080320F"/>
    <w:rsid w:val="00813530"/>
    <w:rsid w:val="0081480F"/>
    <w:rsid w:val="00826C6D"/>
    <w:rsid w:val="00863764"/>
    <w:rsid w:val="00872554"/>
    <w:rsid w:val="0088799F"/>
    <w:rsid w:val="0089037D"/>
    <w:rsid w:val="00891BA0"/>
    <w:rsid w:val="00893489"/>
    <w:rsid w:val="008A4955"/>
    <w:rsid w:val="008B6133"/>
    <w:rsid w:val="008C24CC"/>
    <w:rsid w:val="008C3D69"/>
    <w:rsid w:val="008E045C"/>
    <w:rsid w:val="008E08D3"/>
    <w:rsid w:val="008E4584"/>
    <w:rsid w:val="00917850"/>
    <w:rsid w:val="00924916"/>
    <w:rsid w:val="00925B25"/>
    <w:rsid w:val="00926F89"/>
    <w:rsid w:val="0093792D"/>
    <w:rsid w:val="00961CD2"/>
    <w:rsid w:val="009805E2"/>
    <w:rsid w:val="00985574"/>
    <w:rsid w:val="00996A94"/>
    <w:rsid w:val="009A4892"/>
    <w:rsid w:val="009A48FF"/>
    <w:rsid w:val="009B1060"/>
    <w:rsid w:val="009B1744"/>
    <w:rsid w:val="009B7914"/>
    <w:rsid w:val="009D7905"/>
    <w:rsid w:val="009E230D"/>
    <w:rsid w:val="009E23D9"/>
    <w:rsid w:val="009F4343"/>
    <w:rsid w:val="00A30D28"/>
    <w:rsid w:val="00A63362"/>
    <w:rsid w:val="00A7320D"/>
    <w:rsid w:val="00A73B58"/>
    <w:rsid w:val="00AA1C1E"/>
    <w:rsid w:val="00AA59AB"/>
    <w:rsid w:val="00AA6219"/>
    <w:rsid w:val="00AB1636"/>
    <w:rsid w:val="00AB41EF"/>
    <w:rsid w:val="00AD13FF"/>
    <w:rsid w:val="00AD56E7"/>
    <w:rsid w:val="00AD589B"/>
    <w:rsid w:val="00AE08A8"/>
    <w:rsid w:val="00AE08FF"/>
    <w:rsid w:val="00AF523F"/>
    <w:rsid w:val="00B063D7"/>
    <w:rsid w:val="00B17667"/>
    <w:rsid w:val="00B43223"/>
    <w:rsid w:val="00B46639"/>
    <w:rsid w:val="00B53B05"/>
    <w:rsid w:val="00B57A1C"/>
    <w:rsid w:val="00B64963"/>
    <w:rsid w:val="00B66116"/>
    <w:rsid w:val="00B84020"/>
    <w:rsid w:val="00BA2601"/>
    <w:rsid w:val="00BB60E7"/>
    <w:rsid w:val="00BC3F5B"/>
    <w:rsid w:val="00BD1ECD"/>
    <w:rsid w:val="00BD5C35"/>
    <w:rsid w:val="00BE464D"/>
    <w:rsid w:val="00BF15D5"/>
    <w:rsid w:val="00C0389E"/>
    <w:rsid w:val="00C158F0"/>
    <w:rsid w:val="00C26461"/>
    <w:rsid w:val="00C31C7C"/>
    <w:rsid w:val="00C37220"/>
    <w:rsid w:val="00C57D47"/>
    <w:rsid w:val="00C620A3"/>
    <w:rsid w:val="00C6538F"/>
    <w:rsid w:val="00C75B50"/>
    <w:rsid w:val="00C94E19"/>
    <w:rsid w:val="00C958B2"/>
    <w:rsid w:val="00CA203E"/>
    <w:rsid w:val="00CC78BB"/>
    <w:rsid w:val="00CE16A6"/>
    <w:rsid w:val="00D0244A"/>
    <w:rsid w:val="00D077FA"/>
    <w:rsid w:val="00D13BA5"/>
    <w:rsid w:val="00D20005"/>
    <w:rsid w:val="00D216D7"/>
    <w:rsid w:val="00D224F4"/>
    <w:rsid w:val="00D30AC6"/>
    <w:rsid w:val="00D36333"/>
    <w:rsid w:val="00D43C02"/>
    <w:rsid w:val="00D508E9"/>
    <w:rsid w:val="00D51E98"/>
    <w:rsid w:val="00D530E5"/>
    <w:rsid w:val="00D55A94"/>
    <w:rsid w:val="00D60ECE"/>
    <w:rsid w:val="00D73F74"/>
    <w:rsid w:val="00D7405C"/>
    <w:rsid w:val="00D84219"/>
    <w:rsid w:val="00D8720E"/>
    <w:rsid w:val="00D87486"/>
    <w:rsid w:val="00DA210D"/>
    <w:rsid w:val="00DB75A0"/>
    <w:rsid w:val="00DC5EF1"/>
    <w:rsid w:val="00DD67A8"/>
    <w:rsid w:val="00DF44BE"/>
    <w:rsid w:val="00E02346"/>
    <w:rsid w:val="00E02BE6"/>
    <w:rsid w:val="00E153F4"/>
    <w:rsid w:val="00E16D9F"/>
    <w:rsid w:val="00E239F9"/>
    <w:rsid w:val="00E41404"/>
    <w:rsid w:val="00E71788"/>
    <w:rsid w:val="00E82FE1"/>
    <w:rsid w:val="00E92E7B"/>
    <w:rsid w:val="00E92FFF"/>
    <w:rsid w:val="00EA21B2"/>
    <w:rsid w:val="00EC3670"/>
    <w:rsid w:val="00EC39A3"/>
    <w:rsid w:val="00EC6D98"/>
    <w:rsid w:val="00ED13D6"/>
    <w:rsid w:val="00ED4C2D"/>
    <w:rsid w:val="00EE442C"/>
    <w:rsid w:val="00EF28E6"/>
    <w:rsid w:val="00F02431"/>
    <w:rsid w:val="00F02DB4"/>
    <w:rsid w:val="00F040BA"/>
    <w:rsid w:val="00F07702"/>
    <w:rsid w:val="00F11AE3"/>
    <w:rsid w:val="00F12242"/>
    <w:rsid w:val="00F12840"/>
    <w:rsid w:val="00F168BB"/>
    <w:rsid w:val="00F22DBB"/>
    <w:rsid w:val="00F264E7"/>
    <w:rsid w:val="00F32FC9"/>
    <w:rsid w:val="00F4482D"/>
    <w:rsid w:val="00F451ED"/>
    <w:rsid w:val="00F45B93"/>
    <w:rsid w:val="00F47108"/>
    <w:rsid w:val="00F478DF"/>
    <w:rsid w:val="00F72D54"/>
    <w:rsid w:val="00F81134"/>
    <w:rsid w:val="00F915C5"/>
    <w:rsid w:val="00F920FC"/>
    <w:rsid w:val="00FB0D39"/>
    <w:rsid w:val="00FB3E7D"/>
    <w:rsid w:val="00FC3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94937"/>
  <w14:defaultImageDpi w14:val="0"/>
  <w15:docId w15:val="{5B841E10-EB7C-4F32-BD1A-5BE4C30FF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rFonts w:cs="Times New Roman"/>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rFonts w:cs="Times New Roman"/>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rFonts w:cs="Times New Roman"/>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rFonts w:cs="Times New Roman"/>
      <w:lang w:val="en-US" w:eastAsia="en-US"/>
    </w:rPr>
  </w:style>
  <w:style w:type="paragraph" w:styleId="Title">
    <w:name w:val="Title"/>
    <w:basedOn w:val="Normal"/>
    <w:link w:val="TitleChar"/>
    <w:uiPriority w:val="10"/>
    <w:qFormat/>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cs="Times New Roman"/>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of text"/>
    <w:basedOn w:val="Normal"/>
    <w:link w:val="ListParagraphChar"/>
    <w:uiPriority w:val="34"/>
    <w:qFormat/>
    <w:rsid w:val="003612D1"/>
    <w:pPr>
      <w:spacing w:after="200" w:line="276" w:lineRule="auto"/>
      <w:ind w:left="720"/>
      <w:contextualSpacing/>
      <w:jc w:val="left"/>
    </w:pPr>
    <w:rPr>
      <w:rFonts w:ascii="Calibri" w:hAnsi="Calibri"/>
      <w:sz w:val="22"/>
      <w:szCs w:val="22"/>
    </w:rPr>
  </w:style>
  <w:style w:type="paragraph" w:styleId="BalloonText">
    <w:name w:val="Balloon Text"/>
    <w:basedOn w:val="Normal"/>
    <w:link w:val="BalloonTextChar"/>
    <w:uiPriority w:val="99"/>
    <w:rsid w:val="00261A54"/>
    <w:rPr>
      <w:rFonts w:ascii="Tahoma" w:hAnsi="Tahoma" w:cs="Tahoma"/>
      <w:sz w:val="16"/>
      <w:szCs w:val="16"/>
    </w:rPr>
  </w:style>
  <w:style w:type="character" w:customStyle="1" w:styleId="BalloonTextChar">
    <w:name w:val="Balloon Text Char"/>
    <w:basedOn w:val="DefaultParagraphFont"/>
    <w:link w:val="BalloonText"/>
    <w:uiPriority w:val="99"/>
    <w:locked/>
    <w:rsid w:val="00261A54"/>
    <w:rPr>
      <w:rFonts w:ascii="Tahoma" w:hAnsi="Tahoma" w:cs="Tahoma"/>
      <w:sz w:val="16"/>
      <w:szCs w:val="16"/>
    </w:rPr>
  </w:style>
  <w:style w:type="character" w:styleId="UnresolvedMention">
    <w:name w:val="Unresolved Mention"/>
    <w:basedOn w:val="DefaultParagraphFont"/>
    <w:uiPriority w:val="99"/>
    <w:semiHidden/>
    <w:unhideWhenUsed/>
    <w:rsid w:val="004B6891"/>
    <w:rPr>
      <w:rFonts w:cs="Times New Roman"/>
      <w:color w:val="605E5C"/>
      <w:shd w:val="clear" w:color="auto" w:fill="E1DFDD"/>
    </w:rPr>
  </w:style>
  <w:style w:type="character" w:customStyle="1" w:styleId="ListParagraphChar">
    <w:name w:val="List Paragraph Char"/>
    <w:aliases w:val="Body of text Char"/>
    <w:basedOn w:val="DefaultParagraphFont"/>
    <w:link w:val="ListParagraph"/>
    <w:uiPriority w:val="34"/>
    <w:locked/>
    <w:rsid w:val="00A30D28"/>
    <w:rPr>
      <w:rFonts w:ascii="Calibri" w:hAnsi="Calibri"/>
      <w:sz w:val="22"/>
      <w:szCs w:val="22"/>
    </w:rPr>
  </w:style>
  <w:style w:type="table" w:styleId="PlainTable2">
    <w:name w:val="Plain Table 2"/>
    <w:basedOn w:val="TableNormal"/>
    <w:uiPriority w:val="42"/>
    <w:rsid w:val="0068019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86376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yperlink" Target="mailto:m.aqmalnurcahyo@unukalbar.ac.id" TargetMode="External"/><Relationship Id="rId13" Type="http://schemas.openxmlformats.org/officeDocument/2006/relationships/header" Target="header3.xm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7226/18612"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alpen.web.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cde.ca.gov/pd/ca/sc/documents/innovate.pdf"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cde.ca.gov/pd/ca/sc/documents/innovate.pdf" TargetMode="External"/><Relationship Id="rId10" Type="http://schemas.openxmlformats.org/officeDocument/2006/relationships/header" Target="header2.xml"/><Relationship Id="rId19" Type="http://schemas.openxmlformats.org/officeDocument/2006/relationships/hyperlink" Target="http://alpen.web.i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7226/1861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sa/4.0/"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ikippgriptk.ac.id/index.php/sainte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867D2-FC13-4A5C-AF06-AAF31760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10</Pages>
  <Words>4042</Words>
  <Characters>23045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user office</cp:lastModifiedBy>
  <cp:revision>42</cp:revision>
  <cp:lastPrinted>2020-06-24T14:46:00Z</cp:lastPrinted>
  <dcterms:created xsi:type="dcterms:W3CDTF">2020-08-02T06:14:00Z</dcterms:created>
  <dcterms:modified xsi:type="dcterms:W3CDTF">2021-11-19T17:11:00Z</dcterms:modified>
</cp:coreProperties>
</file>